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2FDD29" w14:textId="74805D42" w:rsidR="001C07F3" w:rsidRDefault="001C07F3" w:rsidP="009D64BE">
      <w:pPr>
        <w:spacing w:after="26"/>
        <w:ind w:right="4"/>
        <w:jc w:val="both"/>
        <w:rPr>
          <w:rFonts w:ascii="Times New Roman" w:eastAsia="Times New Roman" w:hAnsi="Times New Roman" w:cs="Times New Roman"/>
          <w:b/>
          <w:i/>
          <w:sz w:val="24"/>
          <w:lang w:val="tt-RU"/>
        </w:rPr>
      </w:pPr>
      <w:r>
        <w:rPr>
          <w:rFonts w:ascii="Times New Roman" w:eastAsia="Times New Roman" w:hAnsi="Times New Roman" w:cs="Times New Roman"/>
          <w:b/>
          <w:i/>
          <w:sz w:val="24"/>
          <w:lang w:val="tt-RU"/>
        </w:rPr>
        <w:t xml:space="preserve">      </w:t>
      </w:r>
    </w:p>
    <w:p w14:paraId="7B869400" w14:textId="74E8BAE9" w:rsidR="009D64BE" w:rsidRDefault="009D64BE" w:rsidP="009D64BE">
      <w:pPr>
        <w:spacing w:after="26"/>
        <w:ind w:right="4"/>
        <w:jc w:val="both"/>
        <w:rPr>
          <w:rFonts w:ascii="Times New Roman" w:eastAsia="Times New Roman" w:hAnsi="Times New Roman" w:cs="Times New Roman"/>
          <w:b/>
          <w:i/>
          <w:sz w:val="24"/>
          <w:lang w:val="tt-RU"/>
        </w:rPr>
      </w:pPr>
    </w:p>
    <w:p w14:paraId="1F5760AD" w14:textId="76249334" w:rsidR="009D64BE" w:rsidRDefault="009D64BE" w:rsidP="009D64BE">
      <w:pPr>
        <w:spacing w:after="26"/>
        <w:ind w:right="4"/>
        <w:jc w:val="both"/>
        <w:rPr>
          <w:rFonts w:ascii="Times New Roman" w:eastAsia="Times New Roman" w:hAnsi="Times New Roman" w:cs="Times New Roman"/>
          <w:b/>
          <w:i/>
          <w:sz w:val="24"/>
          <w:lang w:val="tt-RU"/>
        </w:rPr>
      </w:pPr>
    </w:p>
    <w:p w14:paraId="7430213B" w14:textId="77777777" w:rsidR="009D64BE" w:rsidRPr="006E6FFD" w:rsidRDefault="009D64BE" w:rsidP="009D64BE">
      <w:pPr>
        <w:spacing w:after="26"/>
        <w:ind w:right="4"/>
        <w:jc w:val="both"/>
        <w:rPr>
          <w:rFonts w:ascii="Times New Roman" w:eastAsia="Times New Roman" w:hAnsi="Times New Roman" w:cs="Times New Roman"/>
          <w:i/>
          <w:sz w:val="24"/>
          <w:lang w:val="tt-RU"/>
        </w:rPr>
      </w:pPr>
    </w:p>
    <w:p w14:paraId="4F443168" w14:textId="77777777" w:rsidR="001C07F3" w:rsidRDefault="001C07F3" w:rsidP="001C07F3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06282F83" w14:textId="77777777" w:rsidR="001C07F3" w:rsidRDefault="001C07F3" w:rsidP="001C07F3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4EB36811" w14:textId="77777777" w:rsidR="001C07F3" w:rsidRDefault="001C07F3" w:rsidP="001C07F3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53AC25D9" w14:textId="77777777" w:rsidR="001C07F3" w:rsidRDefault="001C07F3" w:rsidP="001C07F3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0E34CF3A" w14:textId="77777777" w:rsidR="001C07F3" w:rsidRDefault="001C07F3" w:rsidP="001C07F3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1AFE8BEF" w14:textId="77777777" w:rsidR="001C07F3" w:rsidRDefault="001C07F3" w:rsidP="001C07F3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324B1B94" w14:textId="77777777" w:rsidR="001C07F3" w:rsidRDefault="001C07F3" w:rsidP="001C07F3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066DC8BF" w14:textId="77777777" w:rsidR="001C07F3" w:rsidRDefault="001C07F3" w:rsidP="001C07F3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3CBB01E8" w14:textId="77777777" w:rsidR="001C07F3" w:rsidRDefault="001C07F3" w:rsidP="001C07F3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46AEBE8F" w14:textId="77777777" w:rsidR="005C0810" w:rsidRDefault="001C07F3" w:rsidP="005C0810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 xml:space="preserve">   </w:t>
      </w:r>
      <w:r w:rsidR="005C0810" w:rsidRPr="00BF75A2">
        <w:rPr>
          <w:rFonts w:ascii="Times New Roman" w:hAnsi="Times New Roman" w:cs="Times New Roman"/>
          <w:b/>
          <w:sz w:val="24"/>
        </w:rPr>
        <w:t>Демоверсия</w:t>
      </w:r>
      <w:r w:rsidR="005C0810" w:rsidRPr="00BF75A2">
        <w:rPr>
          <w:sz w:val="24"/>
        </w:rPr>
        <w:t xml:space="preserve"> </w:t>
      </w:r>
      <w:r w:rsidR="005C0810">
        <w:rPr>
          <w:rFonts w:ascii="Times New Roman" w:eastAsia="Times New Roman" w:hAnsi="Times New Roman" w:cs="Times New Roman"/>
          <w:b/>
          <w:sz w:val="24"/>
          <w:lang w:val="tt-RU"/>
        </w:rPr>
        <w:t>промежуточной аттестации</w:t>
      </w:r>
    </w:p>
    <w:p w14:paraId="38D14A91" w14:textId="6B36C417" w:rsidR="005C0810" w:rsidRPr="006E6FFD" w:rsidRDefault="005C0810" w:rsidP="005C0810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u w:val="single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 xml:space="preserve">учащихся    </w:t>
      </w:r>
      <w:r>
        <w:rPr>
          <w:rFonts w:ascii="Times New Roman" w:eastAsia="Times New Roman" w:hAnsi="Times New Roman" w:cs="Times New Roman"/>
          <w:b/>
          <w:sz w:val="24"/>
          <w:u w:val="single"/>
          <w:lang w:val="tt-RU"/>
        </w:rPr>
        <w:t>8</w:t>
      </w:r>
      <w:r w:rsidRPr="00F45D02">
        <w:rPr>
          <w:rFonts w:ascii="Times New Roman" w:eastAsia="Times New Roman" w:hAnsi="Times New Roman" w:cs="Times New Roman"/>
          <w:b/>
          <w:sz w:val="24"/>
          <w:u w:val="single"/>
          <w:lang w:val="tt-RU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lang w:val="tt-RU"/>
        </w:rPr>
        <w:t xml:space="preserve"> класса по  </w:t>
      </w:r>
      <w:r w:rsidRPr="006E6FFD">
        <w:rPr>
          <w:rFonts w:ascii="Times New Roman" w:eastAsia="Times New Roman" w:hAnsi="Times New Roman" w:cs="Times New Roman"/>
          <w:b/>
          <w:sz w:val="24"/>
          <w:u w:val="single"/>
          <w:lang w:val="tt-RU"/>
        </w:rPr>
        <w:t xml:space="preserve">истории </w:t>
      </w:r>
    </w:p>
    <w:p w14:paraId="5026759D" w14:textId="77777777" w:rsidR="005C0810" w:rsidRDefault="005C0810" w:rsidP="005C0810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>за 20</w:t>
      </w:r>
      <w:r w:rsidRPr="00E468E9">
        <w:rPr>
          <w:rFonts w:ascii="Times New Roman" w:eastAsia="Times New Roman" w:hAnsi="Times New Roman" w:cs="Times New Roman"/>
          <w:b/>
          <w:sz w:val="24"/>
        </w:rPr>
        <w:t>2</w:t>
      </w:r>
      <w:r>
        <w:rPr>
          <w:rFonts w:ascii="Times New Roman" w:eastAsia="Times New Roman" w:hAnsi="Times New Roman" w:cs="Times New Roman"/>
          <w:b/>
          <w:sz w:val="24"/>
          <w:lang w:val="tt-RU"/>
        </w:rPr>
        <w:t>3-2024 учебный год</w:t>
      </w:r>
    </w:p>
    <w:p w14:paraId="2BAAB64B" w14:textId="6E7AF92D" w:rsidR="001C07F3" w:rsidRDefault="001C07F3" w:rsidP="001C07F3">
      <w:pPr>
        <w:spacing w:after="26"/>
        <w:ind w:left="10" w:right="4" w:hanging="10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4F201E75" w14:textId="77777777" w:rsidR="001C07F3" w:rsidRDefault="001C07F3" w:rsidP="001C07F3">
      <w:pPr>
        <w:spacing w:after="26"/>
        <w:ind w:left="10" w:right="4" w:hanging="10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1E3D45B9" w14:textId="77777777" w:rsidR="001C07F3" w:rsidRDefault="001C07F3" w:rsidP="001C07F3">
      <w:pPr>
        <w:spacing w:after="26"/>
        <w:ind w:left="10" w:right="4" w:hanging="10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2FA88E2B" w14:textId="77777777" w:rsidR="001C07F3" w:rsidRPr="00D4138A" w:rsidRDefault="001C07F3" w:rsidP="001C07F3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u w:val="single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 xml:space="preserve">            </w:t>
      </w:r>
      <w:r w:rsidRPr="007F623B">
        <w:rPr>
          <w:rFonts w:ascii="Times New Roman" w:eastAsia="Times New Roman" w:hAnsi="Times New Roman" w:cs="Times New Roman"/>
          <w:sz w:val="24"/>
          <w:lang w:val="tt-RU"/>
        </w:rPr>
        <w:t>Форма проведения:</w:t>
      </w:r>
      <w:r w:rsidR="00D4138A">
        <w:rPr>
          <w:rFonts w:ascii="Times New Roman" w:eastAsia="Times New Roman" w:hAnsi="Times New Roman" w:cs="Times New Roman"/>
          <w:sz w:val="24"/>
          <w:lang w:val="tt-RU"/>
        </w:rPr>
        <w:t xml:space="preserve">  </w:t>
      </w:r>
      <w:r w:rsidR="00D4138A" w:rsidRPr="00D4138A">
        <w:rPr>
          <w:rFonts w:ascii="Times New Roman" w:eastAsia="Times New Roman" w:hAnsi="Times New Roman" w:cs="Times New Roman"/>
          <w:sz w:val="24"/>
          <w:u w:val="single"/>
          <w:lang w:val="tt-RU"/>
        </w:rPr>
        <w:t xml:space="preserve">тест </w:t>
      </w:r>
    </w:p>
    <w:p w14:paraId="7062D7CB" w14:textId="77777777" w:rsidR="001C07F3" w:rsidRPr="007F623B" w:rsidRDefault="001C07F3" w:rsidP="001C07F3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lang w:val="tt-RU"/>
        </w:rPr>
      </w:pPr>
      <w:r w:rsidRPr="007F623B">
        <w:rPr>
          <w:rFonts w:ascii="Times New Roman" w:eastAsia="Times New Roman" w:hAnsi="Times New Roman" w:cs="Times New Roman"/>
          <w:sz w:val="24"/>
          <w:lang w:val="tt-RU"/>
        </w:rPr>
        <w:t xml:space="preserve">          </w:t>
      </w:r>
    </w:p>
    <w:p w14:paraId="1AFD6E3A" w14:textId="77777777" w:rsidR="001C07F3" w:rsidRPr="007F623B" w:rsidRDefault="001C07F3" w:rsidP="001C07F3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lang w:val="tt-RU"/>
        </w:rPr>
      </w:pPr>
      <w:r w:rsidRPr="007F623B">
        <w:rPr>
          <w:rFonts w:ascii="Times New Roman" w:eastAsia="Times New Roman" w:hAnsi="Times New Roman" w:cs="Times New Roman"/>
          <w:sz w:val="24"/>
          <w:lang w:val="tt-RU"/>
        </w:rPr>
        <w:t xml:space="preserve">            На выполнение заданий отводится </w:t>
      </w:r>
      <w:r w:rsidR="00D4138A">
        <w:rPr>
          <w:rFonts w:ascii="Times New Roman" w:eastAsia="Times New Roman" w:hAnsi="Times New Roman" w:cs="Times New Roman"/>
          <w:sz w:val="24"/>
          <w:lang w:val="tt-RU"/>
        </w:rPr>
        <w:t xml:space="preserve">  </w:t>
      </w:r>
      <w:r w:rsidR="00D4138A" w:rsidRPr="00D4138A">
        <w:rPr>
          <w:rFonts w:ascii="Times New Roman" w:eastAsia="Times New Roman" w:hAnsi="Times New Roman" w:cs="Times New Roman"/>
          <w:sz w:val="24"/>
          <w:u w:val="single"/>
          <w:lang w:val="tt-RU"/>
        </w:rPr>
        <w:t xml:space="preserve">45 </w:t>
      </w:r>
      <w:r w:rsidRPr="00D4138A">
        <w:rPr>
          <w:rFonts w:ascii="Times New Roman" w:eastAsia="Times New Roman" w:hAnsi="Times New Roman" w:cs="Times New Roman"/>
          <w:sz w:val="24"/>
          <w:u w:val="single"/>
          <w:lang w:val="tt-RU"/>
        </w:rPr>
        <w:t xml:space="preserve"> </w:t>
      </w:r>
      <w:r w:rsidRPr="007F623B">
        <w:rPr>
          <w:rFonts w:ascii="Times New Roman" w:eastAsia="Times New Roman" w:hAnsi="Times New Roman" w:cs="Times New Roman"/>
          <w:sz w:val="24"/>
          <w:lang w:val="tt-RU"/>
        </w:rPr>
        <w:t>минут.</w:t>
      </w:r>
    </w:p>
    <w:p w14:paraId="077A54B5" w14:textId="77777777" w:rsidR="001C07F3" w:rsidRPr="007F623B" w:rsidRDefault="001C07F3" w:rsidP="001C07F3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7B10489E" w14:textId="77777777" w:rsidR="001C07F3" w:rsidRPr="007F623B" w:rsidRDefault="001C07F3" w:rsidP="001C07F3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3ABEBD53" w14:textId="77777777" w:rsidR="001C07F3" w:rsidRPr="007F623B" w:rsidRDefault="001C07F3" w:rsidP="001C07F3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4271F098" w14:textId="77777777" w:rsidR="001C07F3" w:rsidRPr="007F623B" w:rsidRDefault="001C07F3" w:rsidP="001C07F3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2827D016" w14:textId="77777777" w:rsidR="001C07F3" w:rsidRPr="007F623B" w:rsidRDefault="001C07F3" w:rsidP="001C07F3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1A669FCE" w14:textId="77777777" w:rsidR="001C07F3" w:rsidRPr="007F623B" w:rsidRDefault="001C07F3" w:rsidP="001C07F3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6E0D6412" w14:textId="77777777" w:rsidR="001C07F3" w:rsidRPr="007F623B" w:rsidRDefault="001C07F3" w:rsidP="001C07F3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12C4F643" w14:textId="77777777" w:rsidR="001C07F3" w:rsidRPr="007F623B" w:rsidRDefault="001C07F3" w:rsidP="001C07F3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u w:val="single"/>
          <w:lang w:val="tt-RU"/>
        </w:rPr>
      </w:pPr>
      <w:r w:rsidRPr="007F623B">
        <w:rPr>
          <w:rFonts w:ascii="Times New Roman" w:eastAsia="Times New Roman" w:hAnsi="Times New Roman" w:cs="Times New Roman"/>
          <w:sz w:val="24"/>
          <w:lang w:val="tt-RU"/>
        </w:rPr>
        <w:t xml:space="preserve">          Учитель </w:t>
      </w:r>
      <w:r w:rsidRPr="007F623B">
        <w:rPr>
          <w:rFonts w:ascii="Times New Roman" w:eastAsia="Times New Roman" w:hAnsi="Times New Roman" w:cs="Times New Roman"/>
          <w:sz w:val="24"/>
          <w:u w:val="single"/>
          <w:lang w:val="tt-RU"/>
        </w:rPr>
        <w:t>Сахапова Л.Г.</w:t>
      </w:r>
    </w:p>
    <w:p w14:paraId="29281539" w14:textId="77777777" w:rsidR="001C07F3" w:rsidRPr="007F623B" w:rsidRDefault="001C07F3" w:rsidP="001C07F3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lang w:val="tt-RU"/>
        </w:rPr>
      </w:pPr>
      <w:r w:rsidRPr="007F623B">
        <w:rPr>
          <w:rFonts w:ascii="Times New Roman" w:eastAsia="Times New Roman" w:hAnsi="Times New Roman" w:cs="Times New Roman"/>
          <w:sz w:val="24"/>
          <w:lang w:val="tt-RU"/>
        </w:rPr>
        <w:t xml:space="preserve">          Ассистент  </w:t>
      </w:r>
      <w:r w:rsidRPr="007F623B">
        <w:rPr>
          <w:rFonts w:ascii="Times New Roman" w:eastAsia="Times New Roman" w:hAnsi="Times New Roman" w:cs="Times New Roman"/>
          <w:sz w:val="24"/>
          <w:u w:val="single"/>
          <w:lang w:val="tt-RU"/>
        </w:rPr>
        <w:t>Галимова Р.И.</w:t>
      </w:r>
    </w:p>
    <w:p w14:paraId="01C2FDFB" w14:textId="77777777" w:rsidR="001C07F3" w:rsidRPr="007F623B" w:rsidRDefault="001C07F3" w:rsidP="001C07F3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30964A98" w14:textId="77777777" w:rsidR="001C07F3" w:rsidRPr="007F623B" w:rsidRDefault="001C07F3" w:rsidP="001C07F3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10B87CD8" w14:textId="77777777" w:rsidR="001C07F3" w:rsidRPr="007F623B" w:rsidRDefault="001C07F3" w:rsidP="001C07F3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109A29DC" w14:textId="77777777" w:rsidR="001C07F3" w:rsidRPr="007F623B" w:rsidRDefault="001C07F3" w:rsidP="001C07F3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0544AA07" w14:textId="77777777" w:rsidR="001C07F3" w:rsidRPr="007F623B" w:rsidRDefault="001C07F3" w:rsidP="001C07F3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363B7E7F" w14:textId="77777777" w:rsidR="001C07F3" w:rsidRPr="007F623B" w:rsidRDefault="001C07F3" w:rsidP="001C07F3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2370B192" w14:textId="77777777" w:rsidR="001C07F3" w:rsidRPr="007F623B" w:rsidRDefault="001C07F3" w:rsidP="001C07F3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3558E2F0" w14:textId="77777777" w:rsidR="001C07F3" w:rsidRPr="007F623B" w:rsidRDefault="001C07F3" w:rsidP="001C07F3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2E06F42B" w14:textId="77777777" w:rsidR="001C07F3" w:rsidRPr="007F623B" w:rsidRDefault="001C07F3" w:rsidP="001C07F3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5BD1ED70" w14:textId="2F0D9361" w:rsidR="001C07F3" w:rsidRDefault="001C07F3" w:rsidP="001C07F3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36DBAECE" w14:textId="7577D1A3" w:rsidR="005C0810" w:rsidRDefault="005C0810" w:rsidP="001C07F3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10B24823" w14:textId="22862C2D" w:rsidR="009D64BE" w:rsidRDefault="009D64BE" w:rsidP="001C07F3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10597C70" w14:textId="77777777" w:rsidR="009D64BE" w:rsidRDefault="009D64BE" w:rsidP="001C07F3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09646A61" w14:textId="77777777" w:rsidR="005C0810" w:rsidRPr="007F623B" w:rsidRDefault="005C0810" w:rsidP="001C07F3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1F8EB708" w14:textId="77777777" w:rsidR="001C07F3" w:rsidRPr="007F623B" w:rsidRDefault="001C07F3" w:rsidP="001C07F3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4110837A" w14:textId="77777777" w:rsidR="001C07F3" w:rsidRPr="007F623B" w:rsidRDefault="00A5365A" w:rsidP="001C07F3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  <w:r>
        <w:rPr>
          <w:rFonts w:ascii="Times New Roman" w:eastAsia="Times New Roman" w:hAnsi="Times New Roman" w:cs="Times New Roman"/>
          <w:sz w:val="24"/>
          <w:lang w:val="tt-RU"/>
        </w:rPr>
        <w:t>20</w:t>
      </w:r>
      <w:r w:rsidR="00043432">
        <w:rPr>
          <w:rFonts w:ascii="Times New Roman" w:eastAsia="Times New Roman" w:hAnsi="Times New Roman" w:cs="Times New Roman"/>
          <w:sz w:val="24"/>
        </w:rPr>
        <w:t>23</w:t>
      </w:r>
      <w:r w:rsidR="001C07F3" w:rsidRPr="007F623B">
        <w:rPr>
          <w:rFonts w:ascii="Times New Roman" w:eastAsia="Times New Roman" w:hAnsi="Times New Roman" w:cs="Times New Roman"/>
          <w:sz w:val="24"/>
          <w:lang w:val="tt-RU"/>
        </w:rPr>
        <w:t xml:space="preserve"> год</w:t>
      </w:r>
    </w:p>
    <w:p w14:paraId="3190A36E" w14:textId="77777777" w:rsidR="001C07F3" w:rsidRPr="00B77BC1" w:rsidRDefault="001C07F3" w:rsidP="001C07F3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77BC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Спецификация </w:t>
      </w:r>
    </w:p>
    <w:p w14:paraId="14DA9113" w14:textId="77777777" w:rsidR="001C07F3" w:rsidRPr="00B77BC1" w:rsidRDefault="001C07F3" w:rsidP="001C07F3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7BC1">
        <w:rPr>
          <w:rFonts w:ascii="Times New Roman" w:eastAsia="Times New Roman" w:hAnsi="Times New Roman" w:cs="Times New Roman"/>
          <w:b/>
          <w:sz w:val="24"/>
          <w:szCs w:val="24"/>
        </w:rPr>
        <w:t>промежуточной аттестации по истории.</w:t>
      </w:r>
    </w:p>
    <w:p w14:paraId="1FFC3EC6" w14:textId="77777777" w:rsidR="001C07F3" w:rsidRPr="00B77BC1" w:rsidRDefault="001C07F3" w:rsidP="001C07F3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77BC1">
        <w:rPr>
          <w:rFonts w:ascii="Times New Roman" w:eastAsia="Times New Roman" w:hAnsi="Times New Roman" w:cs="Times New Roman"/>
          <w:b/>
          <w:sz w:val="24"/>
          <w:szCs w:val="24"/>
        </w:rPr>
        <w:t xml:space="preserve"> 8 класс </w:t>
      </w:r>
    </w:p>
    <w:p w14:paraId="2B01069A" w14:textId="77777777" w:rsidR="001C07F3" w:rsidRPr="00B77BC1" w:rsidRDefault="001C07F3" w:rsidP="001C07F3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7BC1">
        <w:rPr>
          <w:rFonts w:ascii="Times New Roman" w:eastAsia="Times New Roman" w:hAnsi="Times New Roman" w:cs="Times New Roman"/>
          <w:b/>
          <w:sz w:val="24"/>
          <w:szCs w:val="24"/>
        </w:rPr>
        <w:t>1. Цель:</w:t>
      </w:r>
      <w:r w:rsidRPr="00B77BC1">
        <w:rPr>
          <w:rFonts w:ascii="Times New Roman" w:hAnsi="Times New Roman" w:cs="Times New Roman"/>
          <w:sz w:val="24"/>
          <w:szCs w:val="24"/>
        </w:rPr>
        <w:t xml:space="preserve"> проверка уровня сформированности навыков по истории, определение уровня усвоения учащимися основных знаний и умений к концу обучения 8 класса.</w:t>
      </w:r>
    </w:p>
    <w:p w14:paraId="6166FF29" w14:textId="77777777" w:rsidR="001C07F3" w:rsidRPr="00B77BC1" w:rsidRDefault="001C07F3" w:rsidP="001C07F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7BC1">
        <w:rPr>
          <w:rFonts w:ascii="Times New Roman" w:hAnsi="Times New Roman" w:cs="Times New Roman"/>
          <w:b/>
          <w:sz w:val="24"/>
          <w:szCs w:val="24"/>
        </w:rPr>
        <w:t xml:space="preserve">2.Форма: </w:t>
      </w:r>
      <w:r w:rsidRPr="00B77BC1">
        <w:rPr>
          <w:rFonts w:ascii="Times New Roman" w:hAnsi="Times New Roman" w:cs="Times New Roman"/>
          <w:sz w:val="24"/>
          <w:szCs w:val="24"/>
        </w:rPr>
        <w:t>тест</w:t>
      </w:r>
    </w:p>
    <w:p w14:paraId="4757B118" w14:textId="77777777" w:rsidR="001C07F3" w:rsidRPr="00B77BC1" w:rsidRDefault="001C07F3" w:rsidP="001C07F3">
      <w:pPr>
        <w:pStyle w:val="a5"/>
        <w:rPr>
          <w:rFonts w:ascii="Times New Roman" w:hAnsi="Times New Roman" w:cs="Times New Roman"/>
          <w:sz w:val="24"/>
          <w:szCs w:val="24"/>
        </w:rPr>
      </w:pPr>
      <w:r w:rsidRPr="00B77BC1">
        <w:rPr>
          <w:rFonts w:ascii="Times New Roman" w:hAnsi="Times New Roman" w:cs="Times New Roman"/>
          <w:b/>
          <w:sz w:val="24"/>
          <w:szCs w:val="24"/>
        </w:rPr>
        <w:t>3.</w:t>
      </w:r>
      <w:proofErr w:type="gramStart"/>
      <w:r w:rsidRPr="00B77BC1">
        <w:rPr>
          <w:rFonts w:ascii="Times New Roman" w:hAnsi="Times New Roman" w:cs="Times New Roman"/>
          <w:b/>
          <w:sz w:val="24"/>
          <w:szCs w:val="24"/>
        </w:rPr>
        <w:t>Структура:</w:t>
      </w:r>
      <w:r w:rsidRPr="00B77BC1">
        <w:rPr>
          <w:rFonts w:ascii="Times New Roman" w:hAnsi="Times New Roman" w:cs="Times New Roman"/>
          <w:sz w:val="24"/>
          <w:szCs w:val="24"/>
        </w:rPr>
        <w:t>работа</w:t>
      </w:r>
      <w:proofErr w:type="gramEnd"/>
      <w:r w:rsidRPr="00B77BC1">
        <w:rPr>
          <w:rFonts w:ascii="Times New Roman" w:hAnsi="Times New Roman" w:cs="Times New Roman"/>
          <w:sz w:val="24"/>
          <w:szCs w:val="24"/>
        </w:rPr>
        <w:t xml:space="preserve"> охватывает </w:t>
      </w:r>
      <w:r w:rsidR="00875DA8" w:rsidRPr="00B77BC1">
        <w:rPr>
          <w:rFonts w:ascii="Times New Roman" w:hAnsi="Times New Roman" w:cs="Times New Roman"/>
          <w:bCs/>
          <w:sz w:val="24"/>
          <w:szCs w:val="24"/>
        </w:rPr>
        <w:t xml:space="preserve">содержание курса по истории России конца </w:t>
      </w:r>
      <w:r w:rsidR="00875DA8" w:rsidRPr="00B77BC1">
        <w:rPr>
          <w:rFonts w:ascii="Times New Roman" w:hAnsi="Times New Roman" w:cs="Times New Roman"/>
          <w:bCs/>
          <w:sz w:val="24"/>
          <w:szCs w:val="24"/>
          <w:lang w:val="en-US"/>
        </w:rPr>
        <w:t>XVII</w:t>
      </w:r>
      <w:r w:rsidR="00875DA8" w:rsidRPr="00B77BC1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="00875DA8" w:rsidRPr="00B77BC1">
        <w:rPr>
          <w:rFonts w:ascii="Times New Roman" w:hAnsi="Times New Roman" w:cs="Times New Roman"/>
          <w:bCs/>
          <w:sz w:val="24"/>
          <w:szCs w:val="24"/>
          <w:lang w:val="en-US"/>
        </w:rPr>
        <w:t>XVIII</w:t>
      </w:r>
      <w:r w:rsidR="00875DA8" w:rsidRPr="00B77BC1">
        <w:rPr>
          <w:rFonts w:ascii="Times New Roman" w:hAnsi="Times New Roman" w:cs="Times New Roman"/>
          <w:bCs/>
          <w:sz w:val="24"/>
          <w:szCs w:val="24"/>
        </w:rPr>
        <w:t xml:space="preserve"> вв.</w:t>
      </w:r>
    </w:p>
    <w:p w14:paraId="0A31C076" w14:textId="77777777" w:rsidR="001C07F3" w:rsidRPr="00B77BC1" w:rsidRDefault="001316F7" w:rsidP="001C07F3">
      <w:pPr>
        <w:pStyle w:val="a5"/>
        <w:rPr>
          <w:rFonts w:ascii="Times New Roman" w:hAnsi="Times New Roman" w:cs="Times New Roman"/>
          <w:sz w:val="24"/>
          <w:szCs w:val="24"/>
        </w:rPr>
      </w:pPr>
      <w:r w:rsidRPr="00B77BC1">
        <w:rPr>
          <w:rFonts w:ascii="Times New Roman" w:hAnsi="Times New Roman" w:cs="Times New Roman"/>
          <w:sz w:val="24"/>
          <w:szCs w:val="24"/>
        </w:rPr>
        <w:t>Общее количество заданий – 27</w:t>
      </w:r>
      <w:r w:rsidR="001C07F3" w:rsidRPr="00B77BC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1B12112" w14:textId="77777777" w:rsidR="001C07F3" w:rsidRPr="00B77BC1" w:rsidRDefault="001C07F3" w:rsidP="001C07F3">
      <w:pPr>
        <w:pStyle w:val="a5"/>
        <w:rPr>
          <w:rFonts w:ascii="Times New Roman" w:hAnsi="Times New Roman" w:cs="Times New Roman"/>
          <w:sz w:val="24"/>
          <w:szCs w:val="24"/>
        </w:rPr>
      </w:pPr>
      <w:r w:rsidRPr="00B77BC1">
        <w:rPr>
          <w:rFonts w:ascii="Times New Roman" w:hAnsi="Times New Roman" w:cs="Times New Roman"/>
          <w:sz w:val="24"/>
          <w:szCs w:val="24"/>
        </w:rPr>
        <w:t>Работа сос</w:t>
      </w:r>
      <w:r w:rsidR="00875DA8" w:rsidRPr="00B77BC1">
        <w:rPr>
          <w:rFonts w:ascii="Times New Roman" w:hAnsi="Times New Roman" w:cs="Times New Roman"/>
          <w:sz w:val="24"/>
          <w:szCs w:val="24"/>
        </w:rPr>
        <w:t>тоит из 2</w:t>
      </w:r>
      <w:r w:rsidRPr="00B77BC1">
        <w:rPr>
          <w:rFonts w:ascii="Times New Roman" w:hAnsi="Times New Roman" w:cs="Times New Roman"/>
          <w:sz w:val="24"/>
          <w:szCs w:val="24"/>
        </w:rPr>
        <w:t xml:space="preserve"> частей. </w:t>
      </w:r>
    </w:p>
    <w:p w14:paraId="734E7DD6" w14:textId="77777777" w:rsidR="001C07F3" w:rsidRPr="00B77BC1" w:rsidRDefault="001C07F3" w:rsidP="001C07F3">
      <w:pPr>
        <w:pStyle w:val="a5"/>
        <w:rPr>
          <w:rFonts w:ascii="Times New Roman" w:hAnsi="Times New Roman" w:cs="Times New Roman"/>
          <w:sz w:val="24"/>
          <w:szCs w:val="24"/>
        </w:rPr>
      </w:pPr>
      <w:r w:rsidRPr="00B77BC1">
        <w:rPr>
          <w:rFonts w:ascii="Times New Roman" w:hAnsi="Times New Roman" w:cs="Times New Roman"/>
          <w:sz w:val="24"/>
          <w:szCs w:val="24"/>
        </w:rPr>
        <w:t xml:space="preserve">Часть 1 содержит </w:t>
      </w:r>
      <w:r w:rsidR="00875DA8" w:rsidRPr="00B77BC1">
        <w:rPr>
          <w:rFonts w:ascii="Times New Roman" w:hAnsi="Times New Roman" w:cs="Times New Roman"/>
          <w:bCs/>
          <w:sz w:val="24"/>
          <w:szCs w:val="24"/>
        </w:rPr>
        <w:t>23 задания с кратким ответом (один верный вариант ответа).</w:t>
      </w:r>
    </w:p>
    <w:p w14:paraId="253E73D4" w14:textId="77777777" w:rsidR="001C07F3" w:rsidRPr="00B77BC1" w:rsidRDefault="001C07F3" w:rsidP="001C07F3">
      <w:pPr>
        <w:pStyle w:val="a5"/>
        <w:rPr>
          <w:rFonts w:ascii="Times New Roman" w:hAnsi="Times New Roman" w:cs="Times New Roman"/>
          <w:sz w:val="24"/>
          <w:szCs w:val="24"/>
        </w:rPr>
      </w:pPr>
      <w:r w:rsidRPr="00B77BC1">
        <w:rPr>
          <w:rFonts w:ascii="Times New Roman" w:hAnsi="Times New Roman" w:cs="Times New Roman"/>
          <w:sz w:val="24"/>
          <w:szCs w:val="24"/>
        </w:rPr>
        <w:t xml:space="preserve">Часть 2 состоит из </w:t>
      </w:r>
      <w:r w:rsidR="001316F7" w:rsidRPr="00B77BC1">
        <w:rPr>
          <w:rFonts w:ascii="Times New Roman" w:hAnsi="Times New Roman" w:cs="Times New Roman"/>
          <w:bCs/>
          <w:sz w:val="24"/>
          <w:szCs w:val="24"/>
        </w:rPr>
        <w:t>4</w:t>
      </w:r>
      <w:r w:rsidR="00875DA8" w:rsidRPr="00B77BC1">
        <w:rPr>
          <w:rFonts w:ascii="Times New Roman" w:hAnsi="Times New Roman" w:cs="Times New Roman"/>
          <w:bCs/>
          <w:sz w:val="24"/>
          <w:szCs w:val="24"/>
        </w:rPr>
        <w:t xml:space="preserve"> заданий с развёрнутым ответом.</w:t>
      </w:r>
    </w:p>
    <w:p w14:paraId="67EE53DF" w14:textId="77777777" w:rsidR="001C07F3" w:rsidRPr="00B77BC1" w:rsidRDefault="001C07F3" w:rsidP="001C07F3">
      <w:pPr>
        <w:pStyle w:val="a5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3"/>
        <w:tblW w:w="9573" w:type="dxa"/>
        <w:tblInd w:w="-108" w:type="dxa"/>
        <w:tblCellMar>
          <w:top w:w="7" w:type="dxa"/>
          <w:left w:w="108" w:type="dxa"/>
          <w:right w:w="106" w:type="dxa"/>
        </w:tblCellMar>
        <w:tblLook w:val="04A0" w:firstRow="1" w:lastRow="0" w:firstColumn="1" w:lastColumn="0" w:noHBand="0" w:noVBand="1"/>
      </w:tblPr>
      <w:tblGrid>
        <w:gridCol w:w="798"/>
        <w:gridCol w:w="4061"/>
        <w:gridCol w:w="2360"/>
        <w:gridCol w:w="2354"/>
      </w:tblGrid>
      <w:tr w:rsidR="001C07F3" w:rsidRPr="00B77BC1" w14:paraId="1DD85B35" w14:textId="77777777" w:rsidTr="001316F7">
        <w:trPr>
          <w:trHeight w:val="562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47345" w14:textId="77777777" w:rsidR="001C07F3" w:rsidRPr="00B77BC1" w:rsidRDefault="001C07F3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6EF10" w14:textId="77777777" w:rsidR="001C07F3" w:rsidRPr="00B77BC1" w:rsidRDefault="001C07F3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Проверяемые элементы подготовки 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E2037" w14:textId="77777777" w:rsidR="001C07F3" w:rsidRPr="00B77BC1" w:rsidRDefault="001C07F3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6AAEE" w14:textId="77777777" w:rsidR="001C07F3" w:rsidRPr="00B77BC1" w:rsidRDefault="001C07F3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Баллы </w:t>
            </w:r>
          </w:p>
        </w:tc>
      </w:tr>
      <w:tr w:rsidR="001C07F3" w:rsidRPr="00B77BC1" w14:paraId="0EFE8131" w14:textId="77777777" w:rsidTr="001316F7">
        <w:trPr>
          <w:trHeight w:val="286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FC591" w14:textId="77777777" w:rsidR="001C07F3" w:rsidRPr="00B77BC1" w:rsidRDefault="00875DA8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1C07F3"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AFFD4" w14:textId="77777777" w:rsidR="001C07F3" w:rsidRPr="00B77BC1" w:rsidRDefault="001C07F3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Знание понятий и терминов 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52BAE" w14:textId="77777777" w:rsidR="001C07F3" w:rsidRPr="00B77BC1" w:rsidRDefault="001C07F3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96682" w14:textId="77777777" w:rsidR="001C07F3" w:rsidRPr="00B77BC1" w:rsidRDefault="001C07F3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C07F3" w:rsidRPr="00B77BC1" w14:paraId="66C13834" w14:textId="77777777" w:rsidTr="001316F7">
        <w:trPr>
          <w:trHeight w:val="562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EE0DC" w14:textId="77777777" w:rsidR="001C07F3" w:rsidRPr="00B77BC1" w:rsidRDefault="001C07F3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52A44" w14:textId="77777777" w:rsidR="001C07F3" w:rsidRPr="00B77BC1" w:rsidRDefault="001C07F3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Знание основных дат, этапов и ключевых событий истории России 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36471" w14:textId="77777777" w:rsidR="001C07F3" w:rsidRPr="00B77BC1" w:rsidRDefault="001C07F3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138EA" w14:textId="77777777" w:rsidR="001C07F3" w:rsidRPr="00B77BC1" w:rsidRDefault="001C07F3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C07F3" w:rsidRPr="00B77BC1" w14:paraId="4B23172F" w14:textId="77777777" w:rsidTr="001316F7">
        <w:trPr>
          <w:trHeight w:val="562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622DF" w14:textId="77777777" w:rsidR="001C07F3" w:rsidRPr="00B77BC1" w:rsidRDefault="001C07F3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481C8" w14:textId="77777777" w:rsidR="001C07F3" w:rsidRPr="00B77BC1" w:rsidRDefault="001C07F3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Знание основных дат, этапов и ключевых событий истории России,  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3950C" w14:textId="77777777" w:rsidR="001C07F3" w:rsidRPr="00B77BC1" w:rsidRDefault="001C07F3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9BA76" w14:textId="77777777" w:rsidR="001C07F3" w:rsidRPr="00B77BC1" w:rsidRDefault="001C07F3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875DA8" w:rsidRPr="00B77BC1" w14:paraId="7973D68D" w14:textId="77777777" w:rsidTr="001316F7">
        <w:trPr>
          <w:trHeight w:val="562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D4982" w14:textId="77777777" w:rsidR="00875DA8" w:rsidRPr="00B77BC1" w:rsidRDefault="00875DA8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7639B51F" w14:textId="77777777" w:rsidR="00875DA8" w:rsidRPr="00B77BC1" w:rsidRDefault="00875DA8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66F9C" w14:textId="77777777" w:rsidR="00875DA8" w:rsidRPr="00B77BC1" w:rsidRDefault="00875DA8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Знание основных дат, этапов и ключевых событий истории России,  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46534" w14:textId="77777777" w:rsidR="00875DA8" w:rsidRPr="00B77BC1" w:rsidRDefault="00875DA8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B31D8" w14:textId="77777777" w:rsidR="00875DA8" w:rsidRPr="00B77BC1" w:rsidRDefault="00875DA8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875DA8" w:rsidRPr="00B77BC1" w14:paraId="27F8D7D2" w14:textId="77777777" w:rsidTr="001316F7">
        <w:trPr>
          <w:trHeight w:val="562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ACA11" w14:textId="77777777" w:rsidR="00875DA8" w:rsidRPr="00B77BC1" w:rsidRDefault="00875DA8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6EF48" w14:textId="77777777" w:rsidR="00875DA8" w:rsidRPr="00B77BC1" w:rsidRDefault="00875DA8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Знание основных дат, этапов и ключевых событий истории России,  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64F6E" w14:textId="77777777" w:rsidR="00875DA8" w:rsidRPr="00B77BC1" w:rsidRDefault="00875DA8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2A97" w14:textId="77777777" w:rsidR="00875DA8" w:rsidRPr="00B77BC1" w:rsidRDefault="00875DA8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875DA8" w:rsidRPr="00B77BC1" w14:paraId="5CCBFA00" w14:textId="77777777" w:rsidTr="001316F7">
        <w:trPr>
          <w:trHeight w:val="562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C5B86" w14:textId="77777777" w:rsidR="00875DA8" w:rsidRPr="00B77BC1" w:rsidRDefault="00875DA8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FDB0E" w14:textId="77777777" w:rsidR="00875DA8" w:rsidRPr="00B77BC1" w:rsidRDefault="00875DA8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Знание основных дат, этапов и ключевых событий истории России,  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3647A" w14:textId="77777777" w:rsidR="00875DA8" w:rsidRPr="00B77BC1" w:rsidRDefault="00875DA8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28598" w14:textId="77777777" w:rsidR="00875DA8" w:rsidRPr="00B77BC1" w:rsidRDefault="00875DA8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875DA8" w:rsidRPr="00B77BC1" w14:paraId="5B77C4F9" w14:textId="77777777" w:rsidTr="001316F7">
        <w:trPr>
          <w:trHeight w:val="562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2AD6A" w14:textId="77777777" w:rsidR="00875DA8" w:rsidRPr="00B77BC1" w:rsidRDefault="00875DA8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38610" w14:textId="77777777" w:rsidR="00875DA8" w:rsidRPr="00B77BC1" w:rsidRDefault="00875DA8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Знание основных дат, этапов и ключевых событий истории России,  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AE364" w14:textId="77777777" w:rsidR="00875DA8" w:rsidRPr="00B77BC1" w:rsidRDefault="00875DA8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2230E" w14:textId="77777777" w:rsidR="00875DA8" w:rsidRPr="00B77BC1" w:rsidRDefault="00875DA8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875DA8" w:rsidRPr="00B77BC1" w14:paraId="3038AAA4" w14:textId="77777777" w:rsidTr="001316F7">
        <w:trPr>
          <w:trHeight w:val="562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C6C16" w14:textId="77777777" w:rsidR="00875DA8" w:rsidRPr="00B77BC1" w:rsidRDefault="00875DA8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B437C" w14:textId="77777777" w:rsidR="00875DA8" w:rsidRPr="00B77BC1" w:rsidRDefault="00875DA8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>Знание понятий и терминов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8CE6D" w14:textId="77777777" w:rsidR="00875DA8" w:rsidRPr="00B77BC1" w:rsidRDefault="00875DA8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41865" w14:textId="77777777" w:rsidR="00875DA8" w:rsidRPr="00B77BC1" w:rsidRDefault="00875DA8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5DA8" w:rsidRPr="00B77BC1" w14:paraId="0E247744" w14:textId="77777777" w:rsidTr="001316F7">
        <w:trPr>
          <w:trHeight w:val="562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72827" w14:textId="77777777" w:rsidR="00875DA8" w:rsidRPr="00B77BC1" w:rsidRDefault="00875DA8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C1A17" w14:textId="77777777" w:rsidR="00875DA8" w:rsidRPr="00B77BC1" w:rsidRDefault="00875DA8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Знание основных дат, этапов и ключевых событий истории России,  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1A77F" w14:textId="77777777" w:rsidR="00875DA8" w:rsidRPr="00B77BC1" w:rsidRDefault="00875DA8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35D05" w14:textId="77777777" w:rsidR="00875DA8" w:rsidRPr="00B77BC1" w:rsidRDefault="00875DA8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875DA8" w:rsidRPr="00B77BC1" w14:paraId="36CA388C" w14:textId="77777777" w:rsidTr="001316F7">
        <w:trPr>
          <w:trHeight w:val="562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0154A" w14:textId="77777777" w:rsidR="00875DA8" w:rsidRPr="00B77BC1" w:rsidRDefault="00875DA8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D8A75" w14:textId="77777777" w:rsidR="00875DA8" w:rsidRPr="00B77BC1" w:rsidRDefault="00875DA8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Знание основных дат, этапов и ключевых событий истории России,  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5646D" w14:textId="77777777" w:rsidR="00875DA8" w:rsidRPr="00B77BC1" w:rsidRDefault="00875DA8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A6CBB" w14:textId="77777777" w:rsidR="00875DA8" w:rsidRPr="00B77BC1" w:rsidRDefault="00875DA8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316F7" w:rsidRPr="00B77BC1" w14:paraId="42D56F75" w14:textId="77777777" w:rsidTr="001316F7">
        <w:trPr>
          <w:trHeight w:val="562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81AF2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E5F5A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Знание основных дат, этапов и ключевых событий истории России,  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CC454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4B30B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316F7" w:rsidRPr="00B77BC1" w14:paraId="4AE16650" w14:textId="77777777" w:rsidTr="001316F7">
        <w:trPr>
          <w:trHeight w:val="562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1B9C4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05B02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Знание основных дат, этапов и ключевых событий истории России,  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04E85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10248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316F7" w:rsidRPr="00B77BC1" w14:paraId="37B32091" w14:textId="77777777" w:rsidTr="001316F7">
        <w:trPr>
          <w:trHeight w:val="562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EE2F4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586F3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Знание основных дат, этапов и ключевых событий истории России,  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71017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106E9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316F7" w:rsidRPr="00B77BC1" w14:paraId="7BDD9FA6" w14:textId="77777777" w:rsidTr="001316F7">
        <w:trPr>
          <w:trHeight w:val="562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52155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C9EBB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Знание основных дат, этапов и ключевых событий истории России,  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258A8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FEE16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316F7" w:rsidRPr="00B77BC1" w14:paraId="398E78D9" w14:textId="77777777" w:rsidTr="001316F7">
        <w:trPr>
          <w:trHeight w:val="562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2A576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2409D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>Знание понятий и терминов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588F8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49AAC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316F7" w:rsidRPr="00B77BC1" w14:paraId="396783BB" w14:textId="77777777" w:rsidTr="001316F7">
        <w:trPr>
          <w:trHeight w:val="562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EF7CC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51438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Знание основных дат, этапов и ключевых событий истории России,  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56A47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B2000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316F7" w:rsidRPr="00B77BC1" w14:paraId="3B7E24C6" w14:textId="77777777" w:rsidTr="001316F7">
        <w:trPr>
          <w:trHeight w:val="562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56DB5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E8B40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Знание основных дат, этапов и ключевых событий истории России,  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0EF90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354EE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316F7" w:rsidRPr="00B77BC1" w14:paraId="168CCA80" w14:textId="77777777" w:rsidTr="001316F7">
        <w:trPr>
          <w:trHeight w:val="562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5927F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218C8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Знание основных дат, этапов и ключевых событий истории России,  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D9A3B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2A0BA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316F7" w:rsidRPr="00B77BC1" w14:paraId="544A54D4" w14:textId="77777777" w:rsidTr="001316F7">
        <w:trPr>
          <w:trHeight w:val="562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15C8E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87514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Знание основных дат, этапов и ключевых событий истории России,  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02A4D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3A1FD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316F7" w:rsidRPr="00B77BC1" w14:paraId="7B34F1AD" w14:textId="77777777" w:rsidTr="001316F7">
        <w:trPr>
          <w:trHeight w:val="562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534C3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5FE52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Знание основных дат, этапов и ключевых событий истории России,  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A75B1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1E257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316F7" w:rsidRPr="00B77BC1" w14:paraId="299B9770" w14:textId="77777777" w:rsidTr="001316F7">
        <w:trPr>
          <w:trHeight w:val="562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88464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BC49F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Знание основных дат, этапов и ключевых событий истории России,  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2EEDD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26BB9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316F7" w:rsidRPr="00B77BC1" w14:paraId="46C3732A" w14:textId="77777777" w:rsidTr="001316F7">
        <w:trPr>
          <w:trHeight w:val="562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D67A6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E1B7B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Знание основных дат, этапов и ключевых событий истории России,  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0FECB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BAC07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316F7" w:rsidRPr="00B77BC1" w14:paraId="7D384403" w14:textId="77777777" w:rsidTr="001316F7">
        <w:trPr>
          <w:trHeight w:val="562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5FE61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CAD32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Знание основных дат, этапов и ключевых событий истории России,  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D4ED3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5D1A3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316F7" w:rsidRPr="00B77BC1" w14:paraId="3987DE41" w14:textId="77777777" w:rsidTr="001316F7">
        <w:trPr>
          <w:trHeight w:val="840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61335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>Часть 2</w:t>
            </w:r>
          </w:p>
          <w:p w14:paraId="026BDCA8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CCB01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>Знание понятий и терминов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4EB7D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П 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AEA36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16F7" w:rsidRPr="00B77BC1" w14:paraId="1C7C4DCD" w14:textId="77777777" w:rsidTr="001316F7">
        <w:trPr>
          <w:trHeight w:val="286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625C7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405AD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Знание понятий и терминов 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ABB81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П 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80ECB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1316F7" w:rsidRPr="00B77BC1" w14:paraId="5C32D016" w14:textId="77777777" w:rsidTr="001316F7">
        <w:trPr>
          <w:trHeight w:val="286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172F5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417C5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>Задание на хронологическую последовательность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09039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9A243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16F7" w:rsidRPr="00B77BC1" w14:paraId="1200D2D7" w14:textId="77777777" w:rsidTr="001316F7">
        <w:trPr>
          <w:trHeight w:val="286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5BDA0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7099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Задание на соответствие 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496BE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П 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7C5ED" w14:textId="77777777" w:rsidR="001316F7" w:rsidRPr="00B77BC1" w:rsidRDefault="001316F7" w:rsidP="008252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77BC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</w:tbl>
    <w:p w14:paraId="44A54F5B" w14:textId="77777777" w:rsidR="001316F7" w:rsidRPr="00B77BC1" w:rsidRDefault="001316F7" w:rsidP="001C07F3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14:paraId="14E23A51" w14:textId="77777777" w:rsidR="001C07F3" w:rsidRPr="00B77BC1" w:rsidRDefault="001C07F3" w:rsidP="001C07F3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B77BC1">
        <w:rPr>
          <w:rFonts w:ascii="Times New Roman" w:hAnsi="Times New Roman" w:cs="Times New Roman"/>
          <w:b/>
          <w:sz w:val="24"/>
          <w:szCs w:val="24"/>
        </w:rPr>
        <w:t xml:space="preserve">4. Критерии оценивания </w:t>
      </w:r>
    </w:p>
    <w:p w14:paraId="45E3EA40" w14:textId="77777777" w:rsidR="00875DA8" w:rsidRPr="00B77BC1" w:rsidRDefault="001C07F3" w:rsidP="001316F7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7BC1">
        <w:rPr>
          <w:rFonts w:ascii="Times New Roman" w:hAnsi="Times New Roman" w:cs="Times New Roman"/>
          <w:sz w:val="24"/>
          <w:szCs w:val="24"/>
        </w:rPr>
        <w:t xml:space="preserve">   </w:t>
      </w:r>
      <w:r w:rsidR="00875DA8" w:rsidRPr="00B77BC1">
        <w:rPr>
          <w:rFonts w:ascii="Times New Roman" w:hAnsi="Times New Roman" w:cs="Times New Roman"/>
          <w:bCs/>
          <w:sz w:val="24"/>
          <w:szCs w:val="24"/>
        </w:rPr>
        <w:t xml:space="preserve">Полный правильный ответ на задания 1 части с кратким ответом оценивается 1 баллом; неполный, неверный ответ или его </w:t>
      </w:r>
      <w:proofErr w:type="gramStart"/>
      <w:r w:rsidR="00875DA8" w:rsidRPr="00B77BC1">
        <w:rPr>
          <w:rFonts w:ascii="Times New Roman" w:hAnsi="Times New Roman" w:cs="Times New Roman"/>
          <w:bCs/>
          <w:sz w:val="24"/>
          <w:szCs w:val="24"/>
        </w:rPr>
        <w:t>отсутствие  -</w:t>
      </w:r>
      <w:proofErr w:type="gramEnd"/>
      <w:r w:rsidR="00875DA8" w:rsidRPr="00B77BC1">
        <w:rPr>
          <w:rFonts w:ascii="Times New Roman" w:hAnsi="Times New Roman" w:cs="Times New Roman"/>
          <w:bCs/>
          <w:sz w:val="24"/>
          <w:szCs w:val="24"/>
        </w:rPr>
        <w:t xml:space="preserve"> 0 баллов.</w:t>
      </w:r>
      <w:r w:rsidR="001316F7" w:rsidRPr="00B77BC1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875DA8" w:rsidRPr="00B77BC1">
        <w:rPr>
          <w:rFonts w:ascii="Times New Roman" w:hAnsi="Times New Roman" w:cs="Times New Roman"/>
          <w:bCs/>
          <w:sz w:val="24"/>
          <w:szCs w:val="24"/>
        </w:rPr>
        <w:t xml:space="preserve"> Полный правильный ответ на задания 2 части с развёрнутым ответом оценивается 2 баллами; если допущена одна ошибка – 1 баллом; если допущено две и более ошибок или ответ отсутствует – 0 баллов.</w:t>
      </w:r>
    </w:p>
    <w:p w14:paraId="539E7543" w14:textId="77777777" w:rsidR="00875DA8" w:rsidRPr="00B77BC1" w:rsidRDefault="00875DA8" w:rsidP="00875DA8">
      <w:pPr>
        <w:rPr>
          <w:rFonts w:ascii="Times New Roman" w:hAnsi="Times New Roman" w:cs="Times New Roman"/>
          <w:sz w:val="24"/>
          <w:szCs w:val="24"/>
        </w:rPr>
      </w:pPr>
      <w:r w:rsidRPr="00B77BC1">
        <w:rPr>
          <w:rFonts w:ascii="Times New Roman" w:hAnsi="Times New Roman" w:cs="Times New Roman"/>
          <w:bCs/>
          <w:sz w:val="24"/>
          <w:szCs w:val="24"/>
        </w:rPr>
        <w:t>М</w:t>
      </w:r>
      <w:r w:rsidR="00B77BC1" w:rsidRPr="00B77BC1">
        <w:rPr>
          <w:rFonts w:ascii="Times New Roman" w:hAnsi="Times New Roman" w:cs="Times New Roman"/>
          <w:bCs/>
          <w:sz w:val="24"/>
          <w:szCs w:val="24"/>
        </w:rPr>
        <w:t>аксимальное количество баллов-31</w:t>
      </w:r>
    </w:p>
    <w:p w14:paraId="01056748" w14:textId="77777777" w:rsidR="001C07F3" w:rsidRPr="00B77BC1" w:rsidRDefault="001C07F3" w:rsidP="00875D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7BC1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4757E3C3" w14:textId="77777777" w:rsidR="001C07F3" w:rsidRPr="00B77BC1" w:rsidRDefault="001C07F3" w:rsidP="001C07F3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B77BC1">
        <w:rPr>
          <w:rFonts w:ascii="Times New Roman" w:hAnsi="Times New Roman" w:cs="Times New Roman"/>
          <w:b/>
          <w:sz w:val="24"/>
          <w:szCs w:val="24"/>
        </w:rPr>
        <w:t xml:space="preserve">Выставление оценки. </w:t>
      </w:r>
    </w:p>
    <w:p w14:paraId="11C988EF" w14:textId="0B6D97A7" w:rsidR="00875DA8" w:rsidRPr="00B77BC1" w:rsidRDefault="00875DA8" w:rsidP="00875DA8">
      <w:pPr>
        <w:rPr>
          <w:rFonts w:ascii="Times New Roman" w:hAnsi="Times New Roman" w:cs="Times New Roman"/>
          <w:sz w:val="24"/>
          <w:szCs w:val="24"/>
        </w:rPr>
      </w:pPr>
      <w:r w:rsidRPr="00B77BC1">
        <w:rPr>
          <w:rFonts w:ascii="Times New Roman" w:hAnsi="Times New Roman" w:cs="Times New Roman"/>
          <w:sz w:val="24"/>
          <w:szCs w:val="24"/>
        </w:rPr>
        <w:t>«5» - 2</w:t>
      </w:r>
      <w:r w:rsidR="005C0810">
        <w:rPr>
          <w:rFonts w:ascii="Times New Roman" w:hAnsi="Times New Roman" w:cs="Times New Roman"/>
          <w:sz w:val="24"/>
          <w:szCs w:val="24"/>
        </w:rPr>
        <w:t>6</w:t>
      </w:r>
      <w:r w:rsidRPr="00B77BC1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="001316F7" w:rsidRPr="00B77BC1">
        <w:rPr>
          <w:rFonts w:ascii="Times New Roman" w:hAnsi="Times New Roman" w:cs="Times New Roman"/>
          <w:sz w:val="24"/>
          <w:szCs w:val="24"/>
        </w:rPr>
        <w:t>31</w:t>
      </w:r>
      <w:r w:rsidRPr="00B77BC1">
        <w:rPr>
          <w:rFonts w:ascii="Times New Roman" w:hAnsi="Times New Roman" w:cs="Times New Roman"/>
          <w:sz w:val="24"/>
          <w:szCs w:val="24"/>
        </w:rPr>
        <w:t xml:space="preserve">  правильных</w:t>
      </w:r>
      <w:proofErr w:type="gramEnd"/>
      <w:r w:rsidRPr="00B77BC1">
        <w:rPr>
          <w:rFonts w:ascii="Times New Roman" w:hAnsi="Times New Roman" w:cs="Times New Roman"/>
          <w:sz w:val="24"/>
          <w:szCs w:val="24"/>
        </w:rPr>
        <w:t xml:space="preserve"> ответов</w:t>
      </w:r>
    </w:p>
    <w:p w14:paraId="7B96F6A3" w14:textId="1F5076EE" w:rsidR="00875DA8" w:rsidRPr="00B77BC1" w:rsidRDefault="00875DA8" w:rsidP="00875DA8">
      <w:pPr>
        <w:rPr>
          <w:rFonts w:ascii="Times New Roman" w:hAnsi="Times New Roman" w:cs="Times New Roman"/>
          <w:sz w:val="24"/>
          <w:szCs w:val="24"/>
        </w:rPr>
      </w:pPr>
      <w:r w:rsidRPr="00B77BC1">
        <w:rPr>
          <w:rFonts w:ascii="Times New Roman" w:hAnsi="Times New Roman" w:cs="Times New Roman"/>
          <w:sz w:val="24"/>
          <w:szCs w:val="24"/>
        </w:rPr>
        <w:t xml:space="preserve"> «4» </w:t>
      </w:r>
      <w:r w:rsidR="00B77BC1" w:rsidRPr="00B77BC1">
        <w:rPr>
          <w:rFonts w:ascii="Times New Roman" w:hAnsi="Times New Roman" w:cs="Times New Roman"/>
          <w:sz w:val="24"/>
          <w:szCs w:val="24"/>
        </w:rPr>
        <w:t xml:space="preserve">- 20 </w:t>
      </w:r>
      <w:proofErr w:type="gramStart"/>
      <w:r w:rsidR="00B77BC1" w:rsidRPr="00B77BC1">
        <w:rPr>
          <w:rFonts w:ascii="Times New Roman" w:hAnsi="Times New Roman" w:cs="Times New Roman"/>
          <w:sz w:val="24"/>
          <w:szCs w:val="24"/>
        </w:rPr>
        <w:t>-  2</w:t>
      </w:r>
      <w:r w:rsidR="005C0810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B77BC1">
        <w:rPr>
          <w:rFonts w:ascii="Times New Roman" w:hAnsi="Times New Roman" w:cs="Times New Roman"/>
          <w:sz w:val="24"/>
          <w:szCs w:val="24"/>
        </w:rPr>
        <w:t xml:space="preserve">  правильных ответов</w:t>
      </w:r>
    </w:p>
    <w:p w14:paraId="6980C5CC" w14:textId="3361FAC3" w:rsidR="00875DA8" w:rsidRPr="00B77BC1" w:rsidRDefault="00875DA8" w:rsidP="00875DA8">
      <w:pPr>
        <w:rPr>
          <w:rFonts w:ascii="Times New Roman" w:hAnsi="Times New Roman" w:cs="Times New Roman"/>
          <w:sz w:val="24"/>
          <w:szCs w:val="24"/>
        </w:rPr>
      </w:pPr>
      <w:r w:rsidRPr="00B77BC1">
        <w:rPr>
          <w:rFonts w:ascii="Times New Roman" w:hAnsi="Times New Roman" w:cs="Times New Roman"/>
          <w:sz w:val="24"/>
          <w:szCs w:val="24"/>
        </w:rPr>
        <w:t xml:space="preserve"> «3» </w:t>
      </w:r>
      <w:r w:rsidR="00B77BC1" w:rsidRPr="00B77BC1">
        <w:rPr>
          <w:rFonts w:ascii="Times New Roman" w:hAnsi="Times New Roman" w:cs="Times New Roman"/>
          <w:sz w:val="24"/>
          <w:szCs w:val="24"/>
        </w:rPr>
        <w:t>- 1</w:t>
      </w:r>
      <w:r w:rsidR="005C0810">
        <w:rPr>
          <w:rFonts w:ascii="Times New Roman" w:hAnsi="Times New Roman" w:cs="Times New Roman"/>
          <w:sz w:val="24"/>
          <w:szCs w:val="24"/>
        </w:rPr>
        <w:t>1</w:t>
      </w:r>
      <w:r w:rsidRPr="00B77BC1">
        <w:rPr>
          <w:rFonts w:ascii="Times New Roman" w:hAnsi="Times New Roman" w:cs="Times New Roman"/>
          <w:sz w:val="24"/>
          <w:szCs w:val="24"/>
        </w:rPr>
        <w:t xml:space="preserve"> - 1</w:t>
      </w:r>
      <w:r w:rsidR="00B77BC1" w:rsidRPr="00B77BC1">
        <w:rPr>
          <w:rFonts w:ascii="Times New Roman" w:hAnsi="Times New Roman" w:cs="Times New Roman"/>
          <w:sz w:val="24"/>
          <w:szCs w:val="24"/>
        </w:rPr>
        <w:t>9</w:t>
      </w:r>
      <w:r w:rsidRPr="00B77BC1">
        <w:rPr>
          <w:rFonts w:ascii="Times New Roman" w:hAnsi="Times New Roman" w:cs="Times New Roman"/>
          <w:sz w:val="24"/>
          <w:szCs w:val="24"/>
        </w:rPr>
        <w:t xml:space="preserve"> правильных ответов</w:t>
      </w:r>
    </w:p>
    <w:p w14:paraId="0C31033F" w14:textId="6A9244C7" w:rsidR="00875DA8" w:rsidRPr="00B77BC1" w:rsidRDefault="00875DA8" w:rsidP="00875DA8">
      <w:pPr>
        <w:rPr>
          <w:rFonts w:ascii="Times New Roman" w:hAnsi="Times New Roman" w:cs="Times New Roman"/>
          <w:sz w:val="24"/>
          <w:szCs w:val="24"/>
        </w:rPr>
      </w:pPr>
      <w:r w:rsidRPr="00B77BC1">
        <w:rPr>
          <w:rFonts w:ascii="Times New Roman" w:hAnsi="Times New Roman" w:cs="Times New Roman"/>
          <w:sz w:val="24"/>
          <w:szCs w:val="24"/>
        </w:rPr>
        <w:t xml:space="preserve"> «2» - 1</w:t>
      </w:r>
      <w:r w:rsidR="005C0810">
        <w:rPr>
          <w:rFonts w:ascii="Times New Roman" w:hAnsi="Times New Roman" w:cs="Times New Roman"/>
          <w:sz w:val="24"/>
          <w:szCs w:val="24"/>
        </w:rPr>
        <w:t>0</w:t>
      </w:r>
      <w:r w:rsidRPr="00B77BC1">
        <w:rPr>
          <w:rFonts w:ascii="Times New Roman" w:hAnsi="Times New Roman" w:cs="Times New Roman"/>
          <w:sz w:val="24"/>
          <w:szCs w:val="24"/>
        </w:rPr>
        <w:t xml:space="preserve"> и менее правильных ответов</w:t>
      </w:r>
    </w:p>
    <w:p w14:paraId="4F563D16" w14:textId="77777777" w:rsidR="001C07F3" w:rsidRPr="009D1197" w:rsidRDefault="001C07F3" w:rsidP="001C07F3">
      <w:pPr>
        <w:spacing w:after="213"/>
        <w:rPr>
          <w:rFonts w:ascii="Times New Roman" w:eastAsia="Times New Roman" w:hAnsi="Times New Roman" w:cs="Times New Roman"/>
          <w:sz w:val="24"/>
        </w:rPr>
      </w:pPr>
    </w:p>
    <w:p w14:paraId="3A724D7C" w14:textId="77777777" w:rsidR="001C07F3" w:rsidRDefault="001C07F3" w:rsidP="001C07F3">
      <w:pPr>
        <w:rPr>
          <w:rFonts w:ascii="Times New Roman" w:hAnsi="Times New Roman"/>
          <w:sz w:val="28"/>
          <w:szCs w:val="28"/>
        </w:rPr>
      </w:pPr>
    </w:p>
    <w:p w14:paraId="4E135561" w14:textId="77777777" w:rsidR="001C07F3" w:rsidRDefault="001C07F3" w:rsidP="001C07F3">
      <w:pPr>
        <w:rPr>
          <w:rFonts w:ascii="Times New Roman" w:hAnsi="Times New Roman"/>
          <w:sz w:val="28"/>
          <w:szCs w:val="28"/>
        </w:rPr>
      </w:pPr>
    </w:p>
    <w:p w14:paraId="56BF4114" w14:textId="77777777" w:rsidR="001C07F3" w:rsidRDefault="001C07F3" w:rsidP="001C07F3">
      <w:pPr>
        <w:rPr>
          <w:rFonts w:ascii="Times New Roman" w:hAnsi="Times New Roman"/>
          <w:sz w:val="28"/>
          <w:szCs w:val="28"/>
        </w:rPr>
      </w:pPr>
      <w:r w:rsidRPr="00677082">
        <w:rPr>
          <w:rFonts w:ascii="Times New Roman" w:hAnsi="Times New Roman"/>
          <w:sz w:val="28"/>
          <w:szCs w:val="28"/>
        </w:rPr>
        <w:t xml:space="preserve">   </w:t>
      </w:r>
      <w:r w:rsidR="00875DA8">
        <w:rPr>
          <w:rFonts w:ascii="Times New Roman" w:hAnsi="Times New Roman"/>
          <w:sz w:val="28"/>
          <w:szCs w:val="28"/>
        </w:rPr>
        <w:t xml:space="preserve">                               </w:t>
      </w:r>
    </w:p>
    <w:p w14:paraId="02308A1D" w14:textId="77777777" w:rsidR="00B77BC1" w:rsidRDefault="00B77BC1" w:rsidP="001C07F3">
      <w:pPr>
        <w:rPr>
          <w:rFonts w:ascii="Times New Roman" w:hAnsi="Times New Roman"/>
          <w:sz w:val="28"/>
          <w:szCs w:val="28"/>
        </w:rPr>
      </w:pPr>
    </w:p>
    <w:p w14:paraId="1B2F38F4" w14:textId="77777777" w:rsidR="00B77BC1" w:rsidRDefault="00B77BC1" w:rsidP="001C07F3">
      <w:pPr>
        <w:rPr>
          <w:rFonts w:ascii="Times New Roman" w:hAnsi="Times New Roman"/>
          <w:sz w:val="28"/>
          <w:szCs w:val="28"/>
        </w:rPr>
      </w:pPr>
    </w:p>
    <w:p w14:paraId="7DA8A7E1" w14:textId="77777777" w:rsidR="00B77BC1" w:rsidRDefault="00B77BC1" w:rsidP="001C07F3">
      <w:pPr>
        <w:rPr>
          <w:rFonts w:ascii="Times New Roman" w:hAnsi="Times New Roman"/>
          <w:sz w:val="28"/>
          <w:szCs w:val="28"/>
        </w:rPr>
      </w:pPr>
    </w:p>
    <w:p w14:paraId="4A3D5F45" w14:textId="77777777" w:rsidR="00B77BC1" w:rsidRDefault="00B77BC1" w:rsidP="001C07F3">
      <w:pPr>
        <w:rPr>
          <w:rFonts w:ascii="Times New Roman" w:hAnsi="Times New Roman"/>
          <w:sz w:val="28"/>
          <w:szCs w:val="28"/>
        </w:rPr>
      </w:pPr>
    </w:p>
    <w:p w14:paraId="2F7CAFB6" w14:textId="77777777" w:rsidR="00B77BC1" w:rsidRDefault="00B77BC1" w:rsidP="001C07F3">
      <w:pPr>
        <w:rPr>
          <w:rFonts w:ascii="Times New Roman" w:hAnsi="Times New Roman"/>
          <w:sz w:val="28"/>
          <w:szCs w:val="28"/>
        </w:rPr>
      </w:pPr>
    </w:p>
    <w:p w14:paraId="5D6DA432" w14:textId="77777777" w:rsidR="00B77BC1" w:rsidRDefault="00B77BC1" w:rsidP="001C07F3">
      <w:pPr>
        <w:rPr>
          <w:rFonts w:ascii="Times New Roman" w:hAnsi="Times New Roman"/>
          <w:sz w:val="28"/>
          <w:szCs w:val="28"/>
        </w:rPr>
      </w:pPr>
    </w:p>
    <w:p w14:paraId="5240EC27" w14:textId="77777777" w:rsidR="00B77BC1" w:rsidRPr="00875DA8" w:rsidRDefault="00B77BC1" w:rsidP="001C07F3">
      <w:pPr>
        <w:rPr>
          <w:rFonts w:ascii="Times New Roman" w:hAnsi="Times New Roman"/>
          <w:sz w:val="28"/>
          <w:szCs w:val="28"/>
        </w:rPr>
      </w:pPr>
    </w:p>
    <w:p w14:paraId="1FB073C7" w14:textId="77777777" w:rsidR="00B77BC1" w:rsidRPr="00D678D7" w:rsidRDefault="00B77BC1" w:rsidP="00B77BC1">
      <w:pPr>
        <w:pStyle w:val="a5"/>
        <w:jc w:val="center"/>
        <w:rPr>
          <w:rFonts w:ascii="Times New Roman" w:hAnsi="Times New Roman" w:cs="Times New Roman"/>
          <w:b/>
        </w:rPr>
      </w:pPr>
      <w:r w:rsidRPr="00D678D7">
        <w:rPr>
          <w:rFonts w:ascii="Times New Roman" w:hAnsi="Times New Roman" w:cs="Times New Roman"/>
          <w:b/>
        </w:rPr>
        <w:lastRenderedPageBreak/>
        <w:t>Промежуточная аттестация по истории</w:t>
      </w:r>
    </w:p>
    <w:p w14:paraId="4F566A71" w14:textId="77777777" w:rsidR="00B77BC1" w:rsidRPr="00D678D7" w:rsidRDefault="00B77BC1" w:rsidP="00B77BC1">
      <w:pPr>
        <w:pStyle w:val="a5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Pr="00D678D7">
        <w:rPr>
          <w:rFonts w:ascii="Times New Roman" w:hAnsi="Times New Roman" w:cs="Times New Roman"/>
          <w:b/>
        </w:rPr>
        <w:t xml:space="preserve"> класс</w:t>
      </w:r>
    </w:p>
    <w:p w14:paraId="0C2B1141" w14:textId="77777777" w:rsidR="001C07F3" w:rsidRPr="00B77BC1" w:rsidRDefault="00B77BC1" w:rsidP="00B77BC1">
      <w:pPr>
        <w:spacing w:after="267" w:line="248" w:lineRule="auto"/>
        <w:ind w:left="11" w:right="4" w:hanging="10"/>
        <w:jc w:val="center"/>
        <w:rPr>
          <w:rFonts w:ascii="Times New Roman" w:eastAsia="Times New Roman" w:hAnsi="Times New Roman" w:cs="Times New Roman"/>
        </w:rPr>
      </w:pPr>
      <w:r w:rsidRPr="009D1197">
        <w:rPr>
          <w:rFonts w:ascii="Times New Roman" w:eastAsia="Times New Roman" w:hAnsi="Times New Roman" w:cs="Times New Roman"/>
          <w:b/>
        </w:rPr>
        <w:t xml:space="preserve">Часть </w:t>
      </w:r>
      <w:proofErr w:type="gramStart"/>
      <w:r w:rsidRPr="009D1197">
        <w:rPr>
          <w:rFonts w:ascii="Times New Roman" w:eastAsia="Times New Roman" w:hAnsi="Times New Roman" w:cs="Times New Roman"/>
          <w:b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1C07F3" w:rsidRPr="004E04F7">
        <w:rPr>
          <w:rFonts w:ascii="Times New Roman" w:hAnsi="Times New Roman"/>
          <w:b/>
          <w:bCs/>
        </w:rPr>
        <w:t>Выберите</w:t>
      </w:r>
      <w:proofErr w:type="gramEnd"/>
      <w:r w:rsidR="001C07F3" w:rsidRPr="004E04F7">
        <w:rPr>
          <w:rFonts w:ascii="Times New Roman" w:hAnsi="Times New Roman"/>
          <w:b/>
          <w:bCs/>
        </w:rPr>
        <w:t xml:space="preserve"> правильный ответ.</w:t>
      </w:r>
    </w:p>
    <w:p w14:paraId="6B41B3BE" w14:textId="77777777" w:rsidR="001C07F3" w:rsidRPr="004A1D88" w:rsidRDefault="001C07F3" w:rsidP="001C07F3">
      <w:pPr>
        <w:pStyle w:val="a3"/>
        <w:shd w:val="clear" w:color="auto" w:fill="FFFFFF"/>
        <w:rPr>
          <w:b/>
          <w:bCs/>
          <w:color w:val="000000"/>
        </w:rPr>
      </w:pPr>
      <w:r w:rsidRPr="004A1D88">
        <w:rPr>
          <w:b/>
          <w:bCs/>
          <w:color w:val="000000"/>
        </w:rPr>
        <w:t xml:space="preserve">1. Высшее правительственное учреждение при Петре I с </w:t>
      </w:r>
      <w:smartTag w:uri="urn:schemas-microsoft-com:office:smarttags" w:element="metricconverter">
        <w:smartTagPr>
          <w:attr w:name="ProductID" w:val="1711 г"/>
        </w:smartTagPr>
        <w:r w:rsidRPr="004A1D88">
          <w:rPr>
            <w:b/>
            <w:bCs/>
            <w:color w:val="000000"/>
          </w:rPr>
          <w:t xml:space="preserve">1711 </w:t>
        </w:r>
        <w:proofErr w:type="gramStart"/>
        <w:r w:rsidRPr="004A1D88">
          <w:rPr>
            <w:b/>
            <w:bCs/>
            <w:color w:val="000000"/>
          </w:rPr>
          <w:t>г</w:t>
        </w:r>
      </w:smartTag>
      <w:r>
        <w:rPr>
          <w:b/>
          <w:bCs/>
          <w:color w:val="000000"/>
        </w:rPr>
        <w:t>ода</w:t>
      </w:r>
      <w:r w:rsidRPr="004A1D88">
        <w:rPr>
          <w:b/>
          <w:bCs/>
          <w:color w:val="000000"/>
        </w:rPr>
        <w:t xml:space="preserve">:   </w:t>
      </w:r>
      <w:proofErr w:type="gramEnd"/>
      <w:r w:rsidRPr="004A1D88">
        <w:rPr>
          <w:b/>
          <w:bCs/>
          <w:color w:val="000000"/>
        </w:rPr>
        <w:t xml:space="preserve">                                                                                           </w:t>
      </w:r>
      <w:r w:rsidRPr="004A1D88">
        <w:rPr>
          <w:color w:val="000000"/>
        </w:rPr>
        <w:t>1) Боярская дума;</w:t>
      </w:r>
      <w:r>
        <w:rPr>
          <w:color w:val="000000"/>
        </w:rPr>
        <w:t xml:space="preserve"> </w:t>
      </w:r>
      <w:r w:rsidRPr="004A1D88">
        <w:rPr>
          <w:color w:val="000000"/>
        </w:rPr>
        <w:t xml:space="preserve"> 2) Ближняя канцелярия; 3</w:t>
      </w:r>
      <w:r>
        <w:rPr>
          <w:color w:val="000000"/>
        </w:rPr>
        <w:t xml:space="preserve">) </w:t>
      </w:r>
      <w:r w:rsidRPr="004A1D88">
        <w:rPr>
          <w:color w:val="000000"/>
        </w:rPr>
        <w:t>К</w:t>
      </w:r>
      <w:r>
        <w:rPr>
          <w:color w:val="000000"/>
        </w:rPr>
        <w:t>абинет министров</w:t>
      </w:r>
      <w:r w:rsidRPr="004A1D88">
        <w:rPr>
          <w:color w:val="000000"/>
        </w:rPr>
        <w:t>;  4) Правительствующий Сенат</w:t>
      </w:r>
    </w:p>
    <w:p w14:paraId="529964A7" w14:textId="77777777" w:rsidR="001C07F3" w:rsidRPr="004A1D88" w:rsidRDefault="001C07F3" w:rsidP="001C07F3">
      <w:pPr>
        <w:pStyle w:val="a3"/>
        <w:shd w:val="clear" w:color="auto" w:fill="FFFFFF"/>
        <w:rPr>
          <w:color w:val="000000"/>
        </w:rPr>
      </w:pPr>
      <w:r w:rsidRPr="004A1D88">
        <w:rPr>
          <w:b/>
          <w:bCs/>
          <w:color w:val="000000"/>
        </w:rPr>
        <w:t xml:space="preserve">2. Какое событие произошло в России в </w:t>
      </w:r>
      <w:smartTag w:uri="urn:schemas-microsoft-com:office:smarttags" w:element="metricconverter">
        <w:smartTagPr>
          <w:attr w:name="ProductID" w:val="1722 г"/>
        </w:smartTagPr>
        <w:r w:rsidRPr="004A1D88">
          <w:rPr>
            <w:b/>
            <w:bCs/>
            <w:color w:val="000000"/>
          </w:rPr>
          <w:t>1722 г</w:t>
        </w:r>
      </w:smartTag>
      <w:r w:rsidRPr="004A1D88">
        <w:rPr>
          <w:b/>
          <w:bCs/>
          <w:color w:val="000000"/>
        </w:rPr>
        <w:t>оду:</w:t>
      </w:r>
      <w:r w:rsidRPr="004A1D88">
        <w:rPr>
          <w:color w:val="000000"/>
        </w:rPr>
        <w:t xml:space="preserve">                                                                                                                                                             1) был принят Табель о рангах;                  2) подписан указ о единонаследии;                                                                                                  3) создана Тайная канцелярия                    4) проведена городская реформа</w:t>
      </w:r>
    </w:p>
    <w:p w14:paraId="61B73268" w14:textId="77777777" w:rsidR="001C07F3" w:rsidRPr="004A1D88" w:rsidRDefault="001C07F3" w:rsidP="001C07F3">
      <w:pPr>
        <w:pStyle w:val="a3"/>
        <w:shd w:val="clear" w:color="auto" w:fill="FFFFFF"/>
        <w:rPr>
          <w:b/>
          <w:bCs/>
          <w:color w:val="000000"/>
        </w:rPr>
      </w:pPr>
      <w:r w:rsidRPr="004A1D88">
        <w:rPr>
          <w:b/>
          <w:bCs/>
          <w:color w:val="000000"/>
        </w:rPr>
        <w:t xml:space="preserve">3. </w:t>
      </w:r>
      <w:r>
        <w:rPr>
          <w:b/>
          <w:bCs/>
          <w:color w:val="000000"/>
        </w:rPr>
        <w:t xml:space="preserve">В каком году Крым был присоединен к России: </w:t>
      </w:r>
      <w:r w:rsidRPr="004A1D88">
        <w:rPr>
          <w:b/>
          <w:bCs/>
          <w:color w:val="000000"/>
        </w:rPr>
        <w:t xml:space="preserve">                                                                                                                                                     </w:t>
      </w:r>
      <w:r w:rsidRPr="004A1D88">
        <w:rPr>
          <w:color w:val="000000"/>
        </w:rPr>
        <w:t xml:space="preserve">1) </w:t>
      </w:r>
      <w:r>
        <w:rPr>
          <w:color w:val="000000"/>
        </w:rPr>
        <w:t>1721 г</w:t>
      </w:r>
      <w:r w:rsidRPr="004A1D88">
        <w:rPr>
          <w:color w:val="000000"/>
        </w:rPr>
        <w:t xml:space="preserve">;  </w:t>
      </w:r>
      <w:r>
        <w:rPr>
          <w:color w:val="000000"/>
        </w:rPr>
        <w:t xml:space="preserve">     </w:t>
      </w:r>
      <w:r w:rsidRPr="004A1D88">
        <w:rPr>
          <w:color w:val="000000"/>
        </w:rPr>
        <w:t xml:space="preserve">2) </w:t>
      </w:r>
      <w:r>
        <w:rPr>
          <w:color w:val="000000"/>
        </w:rPr>
        <w:t>1741 г</w:t>
      </w:r>
      <w:r w:rsidRPr="004A1D88">
        <w:rPr>
          <w:color w:val="000000"/>
        </w:rPr>
        <w:t>;</w:t>
      </w:r>
      <w:r w:rsidRPr="004A1D88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    </w:t>
      </w:r>
      <w:r w:rsidRPr="004A1D88">
        <w:rPr>
          <w:color w:val="000000"/>
        </w:rPr>
        <w:t xml:space="preserve">3) </w:t>
      </w:r>
      <w:r>
        <w:rPr>
          <w:color w:val="000000"/>
        </w:rPr>
        <w:t>1783 г.</w:t>
      </w:r>
      <w:r w:rsidRPr="004A1D88">
        <w:rPr>
          <w:color w:val="000000"/>
        </w:rPr>
        <w:t xml:space="preserve">;       4) </w:t>
      </w:r>
      <w:r>
        <w:rPr>
          <w:color w:val="000000"/>
        </w:rPr>
        <w:t>1791 г</w:t>
      </w:r>
      <w:r w:rsidRPr="004A1D88">
        <w:rPr>
          <w:color w:val="000000"/>
        </w:rPr>
        <w:t>.</w:t>
      </w:r>
    </w:p>
    <w:p w14:paraId="4C15B485" w14:textId="77777777" w:rsidR="001C07F3" w:rsidRPr="00066BD8" w:rsidRDefault="001C07F3" w:rsidP="001C07F3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4A1D88">
        <w:rPr>
          <w:b/>
          <w:bCs/>
          <w:color w:val="000000"/>
        </w:rPr>
        <w:t xml:space="preserve">4. </w:t>
      </w:r>
      <w:r w:rsidRPr="00066BD8">
        <w:rPr>
          <w:b/>
          <w:color w:val="333333"/>
        </w:rPr>
        <w:t xml:space="preserve">Определите событие, которое произошло </w:t>
      </w:r>
      <w:r>
        <w:rPr>
          <w:b/>
          <w:color w:val="333333"/>
        </w:rPr>
        <w:t>позже</w:t>
      </w:r>
      <w:r w:rsidRPr="00066BD8">
        <w:rPr>
          <w:b/>
          <w:color w:val="333333"/>
        </w:rPr>
        <w:t xml:space="preserve"> других.</w:t>
      </w:r>
      <w:r>
        <w:rPr>
          <w:b/>
          <w:color w:val="333333"/>
        </w:rPr>
        <w:t xml:space="preserve">                                                                                  </w:t>
      </w:r>
      <w:r w:rsidRPr="00066BD8">
        <w:rPr>
          <w:color w:val="333333"/>
        </w:rPr>
        <w:t xml:space="preserve">1) Крестьянская война под предводительством </w:t>
      </w:r>
      <w:proofErr w:type="spellStart"/>
      <w:r w:rsidRPr="00066BD8">
        <w:rPr>
          <w:color w:val="333333"/>
        </w:rPr>
        <w:t>Е.И.Пугачева</w:t>
      </w:r>
      <w:proofErr w:type="spellEnd"/>
      <w:r>
        <w:rPr>
          <w:color w:val="333333"/>
        </w:rPr>
        <w:t>;</w:t>
      </w:r>
      <w:r w:rsidRPr="00066BD8">
        <w:rPr>
          <w:color w:val="333333"/>
        </w:rPr>
        <w:t xml:space="preserve"> </w:t>
      </w:r>
      <w:r>
        <w:rPr>
          <w:b/>
          <w:color w:val="333333"/>
        </w:rPr>
        <w:t xml:space="preserve">                                                                                          </w:t>
      </w:r>
      <w:r>
        <w:rPr>
          <w:color w:val="333333"/>
        </w:rPr>
        <w:t>2</w:t>
      </w:r>
      <w:r w:rsidRPr="00066BD8">
        <w:rPr>
          <w:color w:val="333333"/>
        </w:rPr>
        <w:t>) Великое посольство, направлен</w:t>
      </w:r>
      <w:r>
        <w:rPr>
          <w:color w:val="333333"/>
        </w:rPr>
        <w:t>ное Петром I в Западную Европу;                                                                                3</w:t>
      </w:r>
      <w:r w:rsidRPr="00066BD8">
        <w:rPr>
          <w:color w:val="333333"/>
        </w:rPr>
        <w:t xml:space="preserve">) Семилетняя война </w:t>
      </w:r>
      <w:r>
        <w:rPr>
          <w:color w:val="333333"/>
        </w:rPr>
        <w:t>;                                                                                                                                                                 4)</w:t>
      </w:r>
      <w:r w:rsidRPr="00066BD8">
        <w:rPr>
          <w:color w:val="333333"/>
        </w:rPr>
        <w:t xml:space="preserve"> С</w:t>
      </w:r>
      <w:r>
        <w:rPr>
          <w:color w:val="333333"/>
        </w:rPr>
        <w:t>еверная война.</w:t>
      </w:r>
    </w:p>
    <w:p w14:paraId="77BB2C01" w14:textId="77777777" w:rsidR="001C07F3" w:rsidRPr="004A1D88" w:rsidRDefault="001C07F3" w:rsidP="001C07F3">
      <w:pPr>
        <w:pStyle w:val="a3"/>
        <w:shd w:val="clear" w:color="auto" w:fill="FFFFFF"/>
        <w:rPr>
          <w:b/>
          <w:bCs/>
          <w:color w:val="000000"/>
        </w:rPr>
      </w:pPr>
      <w:r w:rsidRPr="004A1D88">
        <w:rPr>
          <w:b/>
          <w:bCs/>
          <w:color w:val="000000"/>
        </w:rPr>
        <w:t xml:space="preserve">5. В ходе церковной реформы Петр I:                                                                                                                                                </w:t>
      </w:r>
      <w:r w:rsidRPr="004A1D88">
        <w:rPr>
          <w:color w:val="000000"/>
        </w:rPr>
        <w:t>1) упразднил патриаршество;                     2) конфисковал обширные владения церкви;</w:t>
      </w:r>
      <w:r w:rsidRPr="004A1D88">
        <w:rPr>
          <w:b/>
          <w:bCs/>
          <w:color w:val="000000"/>
        </w:rPr>
        <w:t xml:space="preserve">                                                                             </w:t>
      </w:r>
      <w:r w:rsidRPr="004A1D88">
        <w:rPr>
          <w:color w:val="000000"/>
        </w:rPr>
        <w:t>3) отделил церковь от государства ;          3) изменил летосчисление</w:t>
      </w:r>
    </w:p>
    <w:p w14:paraId="62940C76" w14:textId="77777777" w:rsidR="001C07F3" w:rsidRPr="004A1D88" w:rsidRDefault="001C07F3" w:rsidP="001C07F3">
      <w:pPr>
        <w:pStyle w:val="a3"/>
        <w:shd w:val="clear" w:color="auto" w:fill="FFFFFF"/>
        <w:rPr>
          <w:color w:val="000000"/>
        </w:rPr>
      </w:pPr>
      <w:r w:rsidRPr="004A1D88">
        <w:rPr>
          <w:b/>
          <w:bCs/>
          <w:color w:val="000000"/>
        </w:rPr>
        <w:t xml:space="preserve">6. Главная причина Северной войны:                                                                                                                                              </w:t>
      </w:r>
      <w:r w:rsidRPr="004A1D88">
        <w:rPr>
          <w:color w:val="000000"/>
        </w:rPr>
        <w:t>1) борьба за выход в Северное море</w:t>
      </w:r>
      <w:r w:rsidRPr="004A1D88">
        <w:rPr>
          <w:b/>
          <w:bCs/>
          <w:color w:val="000000"/>
        </w:rPr>
        <w:t xml:space="preserve"> ;                 </w:t>
      </w:r>
      <w:r>
        <w:rPr>
          <w:b/>
          <w:bCs/>
          <w:color w:val="000000"/>
        </w:rPr>
        <w:t xml:space="preserve">  </w:t>
      </w:r>
      <w:r w:rsidRPr="004A1D88">
        <w:rPr>
          <w:color w:val="000000"/>
        </w:rPr>
        <w:t>2) борьба против владычества шведов на Балтике;</w:t>
      </w:r>
      <w:r w:rsidRPr="004A1D88">
        <w:rPr>
          <w:b/>
          <w:bCs/>
          <w:color w:val="000000"/>
        </w:rPr>
        <w:t xml:space="preserve">                                                       </w:t>
      </w:r>
      <w:r w:rsidRPr="004A1D88">
        <w:rPr>
          <w:color w:val="000000"/>
        </w:rPr>
        <w:t>3) вторжение шведов на территорию Украины</w:t>
      </w:r>
      <w:r>
        <w:rPr>
          <w:color w:val="000000"/>
        </w:rPr>
        <w:t xml:space="preserve">;  </w:t>
      </w:r>
      <w:r w:rsidRPr="004A1D88">
        <w:rPr>
          <w:color w:val="000000"/>
        </w:rPr>
        <w:t xml:space="preserve">4) разгром союзников России в борьбе против </w:t>
      </w:r>
      <w:r w:rsidR="00875DA8">
        <w:rPr>
          <w:color w:val="000000"/>
        </w:rPr>
        <w:t xml:space="preserve">            </w:t>
      </w:r>
      <w:r w:rsidRPr="004A1D88">
        <w:rPr>
          <w:color w:val="000000"/>
        </w:rPr>
        <w:t>Швеции</w:t>
      </w:r>
    </w:p>
    <w:p w14:paraId="64AEEC7F" w14:textId="77777777" w:rsidR="001C07F3" w:rsidRPr="004A1D88" w:rsidRDefault="001C07F3" w:rsidP="001C07F3">
      <w:pPr>
        <w:pStyle w:val="a3"/>
        <w:shd w:val="clear" w:color="auto" w:fill="FFFFFF"/>
        <w:rPr>
          <w:b/>
          <w:bCs/>
          <w:color w:val="000000"/>
        </w:rPr>
      </w:pPr>
      <w:r w:rsidRPr="004A1D88">
        <w:rPr>
          <w:b/>
          <w:bCs/>
          <w:color w:val="000000"/>
        </w:rPr>
        <w:t xml:space="preserve">7. Чем известен в русской истории 1703 год?                                                                                                                              </w:t>
      </w:r>
      <w:r w:rsidRPr="004A1D88">
        <w:rPr>
          <w:color w:val="000000"/>
        </w:rPr>
        <w:t>1) произошло сражение под Нарвой ;       2) русские войска овладели штурмом крепостью Нотебург;</w:t>
      </w:r>
      <w:r w:rsidRPr="004A1D88">
        <w:rPr>
          <w:b/>
          <w:bCs/>
          <w:color w:val="000000"/>
        </w:rPr>
        <w:t xml:space="preserve">                                                </w:t>
      </w:r>
      <w:r w:rsidRPr="004A1D88">
        <w:rPr>
          <w:color w:val="000000"/>
        </w:rPr>
        <w:t>3) был заложен Санкт-Петербург;</w:t>
      </w:r>
      <w:r w:rsidRPr="004A1D88">
        <w:rPr>
          <w:b/>
          <w:bCs/>
          <w:color w:val="000000"/>
        </w:rPr>
        <w:t xml:space="preserve">             </w:t>
      </w:r>
      <w:r w:rsidRPr="004A1D88">
        <w:rPr>
          <w:color w:val="000000"/>
        </w:rPr>
        <w:t>4) Дания вышла из войны со Швецией</w:t>
      </w:r>
    </w:p>
    <w:p w14:paraId="25B3B7FA" w14:textId="77777777" w:rsidR="001C07F3" w:rsidRPr="004A1D88" w:rsidRDefault="001C07F3" w:rsidP="001C07F3">
      <w:pPr>
        <w:pStyle w:val="a3"/>
        <w:shd w:val="clear" w:color="auto" w:fill="FFFFFF"/>
        <w:rPr>
          <w:b/>
          <w:bCs/>
          <w:color w:val="000000"/>
        </w:rPr>
      </w:pPr>
      <w:r w:rsidRPr="004A1D88">
        <w:rPr>
          <w:b/>
          <w:bCs/>
          <w:color w:val="000000"/>
        </w:rPr>
        <w:t xml:space="preserve">8. Рекрутская повинность — это:                                                                                                                                                       </w:t>
      </w:r>
      <w:r w:rsidRPr="004A1D88">
        <w:rPr>
          <w:color w:val="000000"/>
        </w:rPr>
        <w:t xml:space="preserve">1) обязанность крестьян работать на казенной мануфактуре;                                                                                                         2) выставление определенного количества людей из податного сословия для обслуживания нужд армии;                              </w:t>
      </w:r>
      <w:r>
        <w:rPr>
          <w:color w:val="000000"/>
        </w:rPr>
        <w:t xml:space="preserve">                                                                                                                                                       </w:t>
      </w:r>
      <w:r w:rsidRPr="004A1D88">
        <w:rPr>
          <w:color w:val="000000"/>
        </w:rPr>
        <w:t>3) государственный налог с крестьян на содержание армии;                                                                                                            4) обязанность податного сословия выставлять от своей общины определенное количество солдат</w:t>
      </w:r>
    </w:p>
    <w:p w14:paraId="7AA5C49D" w14:textId="77777777" w:rsidR="001C07F3" w:rsidRPr="004A1D88" w:rsidRDefault="001C07F3" w:rsidP="001C07F3">
      <w:pPr>
        <w:pStyle w:val="a3"/>
        <w:shd w:val="clear" w:color="auto" w:fill="FFFFFF"/>
        <w:rPr>
          <w:b/>
          <w:bCs/>
          <w:color w:val="000000"/>
        </w:rPr>
      </w:pPr>
      <w:r w:rsidRPr="004A1D88">
        <w:rPr>
          <w:b/>
          <w:bCs/>
          <w:color w:val="000000"/>
        </w:rPr>
        <w:t xml:space="preserve">9. В </w:t>
      </w:r>
      <w:smartTag w:uri="urn:schemas-microsoft-com:office:smarttags" w:element="metricconverter">
        <w:smartTagPr>
          <w:attr w:name="ProductID" w:val="1721 г"/>
        </w:smartTagPr>
        <w:r w:rsidRPr="004A1D88">
          <w:rPr>
            <w:b/>
            <w:bCs/>
            <w:color w:val="000000"/>
          </w:rPr>
          <w:t>1721 г</w:t>
        </w:r>
      </w:smartTag>
      <w:r w:rsidRPr="004A1D88">
        <w:rPr>
          <w:b/>
          <w:bCs/>
          <w:color w:val="000000"/>
        </w:rPr>
        <w:t xml:space="preserve">. произошел (о):                                                                                                                                                                  </w:t>
      </w:r>
      <w:r w:rsidRPr="004A1D88">
        <w:rPr>
          <w:color w:val="000000"/>
        </w:rPr>
        <w:t xml:space="preserve">1) заключение перемирия с Турцией;    2) морское сражение у острова </w:t>
      </w:r>
      <w:proofErr w:type="spellStart"/>
      <w:r w:rsidRPr="004A1D88">
        <w:rPr>
          <w:color w:val="000000"/>
        </w:rPr>
        <w:t>Гренгам</w:t>
      </w:r>
      <w:proofErr w:type="spellEnd"/>
      <w:r w:rsidRPr="004A1D88">
        <w:rPr>
          <w:color w:val="000000"/>
        </w:rPr>
        <w:t xml:space="preserve">;                                                                        3) заключение </w:t>
      </w:r>
      <w:proofErr w:type="spellStart"/>
      <w:r w:rsidRPr="004A1D88">
        <w:rPr>
          <w:color w:val="000000"/>
        </w:rPr>
        <w:t>Ништадтского</w:t>
      </w:r>
      <w:proofErr w:type="spellEnd"/>
      <w:r w:rsidRPr="004A1D88">
        <w:rPr>
          <w:color w:val="000000"/>
        </w:rPr>
        <w:t xml:space="preserve"> мира</w:t>
      </w:r>
      <w:r w:rsidRPr="004A1D88">
        <w:rPr>
          <w:b/>
          <w:bCs/>
          <w:color w:val="000000"/>
        </w:rPr>
        <w:t xml:space="preserve">        </w:t>
      </w:r>
      <w:r w:rsidRPr="004A1D88">
        <w:rPr>
          <w:color w:val="000000"/>
        </w:rPr>
        <w:t>4) разгром шведской эскадры у мыса Гангут</w:t>
      </w:r>
    </w:p>
    <w:p w14:paraId="4474B039" w14:textId="77777777" w:rsidR="001C07F3" w:rsidRPr="004A1D88" w:rsidRDefault="001C07F3" w:rsidP="001C07F3">
      <w:pPr>
        <w:pStyle w:val="a3"/>
        <w:shd w:val="clear" w:color="auto" w:fill="FFFFFF"/>
        <w:rPr>
          <w:b/>
          <w:bCs/>
          <w:color w:val="000000"/>
        </w:rPr>
      </w:pPr>
      <w:r w:rsidRPr="004A1D88">
        <w:rPr>
          <w:b/>
          <w:bCs/>
          <w:color w:val="000000"/>
        </w:rPr>
        <w:t xml:space="preserve">10. Первая печатная газета в России называлась:                                                                                                                                             </w:t>
      </w:r>
      <w:r w:rsidRPr="004A1D88">
        <w:rPr>
          <w:color w:val="000000"/>
        </w:rPr>
        <w:t>1) «Четьи-Минеи»;      2) «Апостол» ;      3) «Ведомости»;         4) «Часослов»</w:t>
      </w:r>
    </w:p>
    <w:p w14:paraId="4B9957D8" w14:textId="77777777" w:rsidR="001C07F3" w:rsidRPr="004A1D88" w:rsidRDefault="001C07F3" w:rsidP="001C07F3">
      <w:pPr>
        <w:pStyle w:val="a3"/>
        <w:shd w:val="clear" w:color="auto" w:fill="FFFFFF"/>
        <w:rPr>
          <w:b/>
          <w:bCs/>
          <w:color w:val="000000"/>
        </w:rPr>
      </w:pPr>
      <w:r w:rsidRPr="004A1D88">
        <w:rPr>
          <w:b/>
          <w:bCs/>
          <w:color w:val="000000"/>
        </w:rPr>
        <w:t xml:space="preserve">11. Венцом петровских преобразований в науке и просвещении стал(о):                                                                                       </w:t>
      </w:r>
      <w:r w:rsidRPr="004A1D88">
        <w:rPr>
          <w:color w:val="000000"/>
        </w:rPr>
        <w:t>1) указ об учреждении Академии наук и художеств;</w:t>
      </w:r>
      <w:r w:rsidRPr="004A1D88">
        <w:rPr>
          <w:b/>
          <w:bCs/>
          <w:color w:val="000000"/>
        </w:rPr>
        <w:t xml:space="preserve">                                                                                                                                 </w:t>
      </w:r>
      <w:r w:rsidRPr="004A1D88">
        <w:rPr>
          <w:color w:val="000000"/>
        </w:rPr>
        <w:t>2) открытие первого русского музея-Кунсткамеры;</w:t>
      </w:r>
      <w:r w:rsidRPr="004A1D88">
        <w:rPr>
          <w:b/>
          <w:bCs/>
          <w:color w:val="000000"/>
        </w:rPr>
        <w:t xml:space="preserve">                                                                                                                           </w:t>
      </w:r>
      <w:r w:rsidRPr="004A1D88">
        <w:rPr>
          <w:color w:val="000000"/>
        </w:rPr>
        <w:t>3) формирование системы профессионального образования</w:t>
      </w:r>
      <w:r w:rsidRPr="004A1D88">
        <w:rPr>
          <w:b/>
          <w:bCs/>
          <w:color w:val="000000"/>
        </w:rPr>
        <w:t xml:space="preserve">                                                                                                            </w:t>
      </w:r>
      <w:r w:rsidRPr="004A1D88">
        <w:rPr>
          <w:color w:val="000000"/>
        </w:rPr>
        <w:t>4) указ об организации государственной горно-разведывательной службы</w:t>
      </w:r>
    </w:p>
    <w:p w14:paraId="54CBCAD7" w14:textId="77777777" w:rsidR="001C07F3" w:rsidRDefault="001C07F3" w:rsidP="001316F7">
      <w:pPr>
        <w:pStyle w:val="a3"/>
        <w:shd w:val="clear" w:color="auto" w:fill="FFFFFF"/>
        <w:spacing w:before="0" w:beforeAutospacing="0" w:after="160" w:afterAutospacing="0"/>
        <w:rPr>
          <w:b/>
        </w:rPr>
      </w:pPr>
      <w:r w:rsidRPr="004A1D88">
        <w:rPr>
          <w:b/>
        </w:rPr>
        <w:lastRenderedPageBreak/>
        <w:t xml:space="preserve">12.Кто из правителей открыл эпоху дворцовых переворотов?                                                                                       </w:t>
      </w:r>
      <w:r w:rsidRPr="004A1D88">
        <w:t>1) Петр II;    2) Анна Иоанновна;   3) Елизавета Петровна;    4) Екатерина I.</w:t>
      </w:r>
    </w:p>
    <w:p w14:paraId="29317DFD" w14:textId="77777777" w:rsidR="001C07F3" w:rsidRDefault="001C07F3" w:rsidP="001C07F3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ABB0B41" w14:textId="77777777" w:rsidR="001C07F3" w:rsidRPr="003F4D83" w:rsidRDefault="001C07F3" w:rsidP="001C07F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F4D83">
        <w:rPr>
          <w:rFonts w:ascii="Times New Roman" w:hAnsi="Times New Roman"/>
          <w:b/>
          <w:sz w:val="24"/>
          <w:szCs w:val="24"/>
        </w:rPr>
        <w:t>13. Политика протекционизма и меркантилизма, проводимая Петром I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F4D83">
        <w:rPr>
          <w:rFonts w:ascii="Times New Roman" w:hAnsi="Times New Roman"/>
          <w:b/>
          <w:sz w:val="24"/>
          <w:szCs w:val="24"/>
        </w:rPr>
        <w:t>способствовала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24ABAD3C" w14:textId="77777777" w:rsidR="001C07F3" w:rsidRPr="003F4D83" w:rsidRDefault="001C07F3" w:rsidP="001C07F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3F4D83">
        <w:rPr>
          <w:rFonts w:ascii="Times New Roman" w:hAnsi="Times New Roman"/>
          <w:sz w:val="24"/>
          <w:szCs w:val="24"/>
        </w:rPr>
        <w:t>развитию отечественной промышленности и защите ее от иностранной конкуренции</w:t>
      </w:r>
      <w:r>
        <w:rPr>
          <w:rFonts w:ascii="Times New Roman" w:hAnsi="Times New Roman"/>
          <w:sz w:val="24"/>
          <w:szCs w:val="24"/>
        </w:rPr>
        <w:t>;</w:t>
      </w:r>
    </w:p>
    <w:p w14:paraId="69218A7F" w14:textId="77777777" w:rsidR="001C07F3" w:rsidRPr="003F4D83" w:rsidRDefault="001C07F3" w:rsidP="001C07F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</w:t>
      </w:r>
      <w:r w:rsidRPr="003F4D83">
        <w:rPr>
          <w:rFonts w:ascii="Times New Roman" w:hAnsi="Times New Roman"/>
          <w:sz w:val="24"/>
          <w:szCs w:val="24"/>
        </w:rPr>
        <w:t>снижению пошлин на товары  с Востока</w:t>
      </w:r>
      <w:r>
        <w:rPr>
          <w:rFonts w:ascii="Times New Roman" w:hAnsi="Times New Roman"/>
          <w:sz w:val="24"/>
          <w:szCs w:val="24"/>
        </w:rPr>
        <w:t>;</w:t>
      </w:r>
    </w:p>
    <w:p w14:paraId="46CB10B7" w14:textId="77777777" w:rsidR="001C07F3" w:rsidRPr="003F4D83" w:rsidRDefault="001C07F3" w:rsidP="001C07F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</w:t>
      </w:r>
      <w:r w:rsidRPr="003F4D83">
        <w:rPr>
          <w:rFonts w:ascii="Times New Roman" w:hAnsi="Times New Roman"/>
          <w:sz w:val="24"/>
          <w:szCs w:val="24"/>
        </w:rPr>
        <w:t>снижению пошлин на все иностранные товары</w:t>
      </w:r>
      <w:r>
        <w:rPr>
          <w:rFonts w:ascii="Times New Roman" w:hAnsi="Times New Roman"/>
          <w:sz w:val="24"/>
          <w:szCs w:val="24"/>
        </w:rPr>
        <w:t>;</w:t>
      </w:r>
    </w:p>
    <w:p w14:paraId="774D0981" w14:textId="77777777" w:rsidR="001C07F3" w:rsidRPr="003F4D83" w:rsidRDefault="001C07F3" w:rsidP="001C07F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</w:t>
      </w:r>
      <w:r w:rsidRPr="003F4D83">
        <w:rPr>
          <w:rFonts w:ascii="Times New Roman" w:hAnsi="Times New Roman"/>
          <w:sz w:val="24"/>
          <w:szCs w:val="24"/>
        </w:rPr>
        <w:t>запрету торговли иностранным купцам</w:t>
      </w:r>
      <w:r>
        <w:rPr>
          <w:rFonts w:ascii="Times New Roman" w:hAnsi="Times New Roman"/>
          <w:sz w:val="24"/>
          <w:szCs w:val="24"/>
        </w:rPr>
        <w:t>.</w:t>
      </w:r>
    </w:p>
    <w:p w14:paraId="61728F93" w14:textId="77777777" w:rsidR="001C07F3" w:rsidRDefault="001C07F3" w:rsidP="001C07F3">
      <w:pPr>
        <w:pStyle w:val="a3"/>
        <w:shd w:val="clear" w:color="auto" w:fill="FFFFFF"/>
        <w:spacing w:before="0" w:beforeAutospacing="0" w:after="160" w:afterAutospacing="0"/>
        <w:rPr>
          <w:b/>
        </w:rPr>
      </w:pPr>
    </w:p>
    <w:p w14:paraId="02FAE208" w14:textId="77777777" w:rsidR="001C07F3" w:rsidRPr="004A1D88" w:rsidRDefault="001C07F3" w:rsidP="001C07F3">
      <w:pPr>
        <w:pStyle w:val="a3"/>
        <w:shd w:val="clear" w:color="auto" w:fill="FFFFFF"/>
        <w:spacing w:before="0" w:beforeAutospacing="0" w:after="160" w:afterAutospacing="0"/>
        <w:rPr>
          <w:b/>
        </w:rPr>
      </w:pPr>
      <w:r w:rsidRPr="004A1D88">
        <w:rPr>
          <w:b/>
        </w:rPr>
        <w:t>14.</w:t>
      </w:r>
      <w:r>
        <w:rPr>
          <w:b/>
        </w:rPr>
        <w:t xml:space="preserve"> </w:t>
      </w:r>
      <w:r w:rsidRPr="004A1D88">
        <w:rPr>
          <w:b/>
        </w:rPr>
        <w:t xml:space="preserve">При правлении Екатерины I реальная власть сосредоточилась в руках:                                                                                                              </w:t>
      </w:r>
      <w:r w:rsidRPr="004A1D88">
        <w:t>1) Э.И. Бирона;    2) А.Д. Меншикова;     3) А.И. Остермана;     4) Д.М. Голицына.</w:t>
      </w:r>
    </w:p>
    <w:p w14:paraId="6DBE0866" w14:textId="77777777" w:rsidR="001C07F3" w:rsidRPr="004A1D88" w:rsidRDefault="001C07F3" w:rsidP="001C07F3">
      <w:pPr>
        <w:pStyle w:val="a3"/>
        <w:shd w:val="clear" w:color="auto" w:fill="FFFFFF"/>
        <w:spacing w:before="0" w:beforeAutospacing="0" w:after="160" w:afterAutospacing="0"/>
        <w:rPr>
          <w:b/>
        </w:rPr>
      </w:pPr>
      <w:r w:rsidRPr="004A1D88">
        <w:rPr>
          <w:b/>
        </w:rPr>
        <w:t xml:space="preserve">15. </w:t>
      </w:r>
      <w:r>
        <w:rPr>
          <w:b/>
        </w:rPr>
        <w:t>Как называлась передача церковного имущества в государственную собственность</w:t>
      </w:r>
      <w:r w:rsidRPr="004A1D88">
        <w:rPr>
          <w:b/>
        </w:rPr>
        <w:t xml:space="preserve">:                                         </w:t>
      </w:r>
      <w:r w:rsidRPr="004A1D88">
        <w:t xml:space="preserve">1) </w:t>
      </w:r>
      <w:r>
        <w:t>протекционизм</w:t>
      </w:r>
      <w:r w:rsidRPr="004A1D88">
        <w:t xml:space="preserve">;   2) </w:t>
      </w:r>
      <w:r>
        <w:t>меркантилизм</w:t>
      </w:r>
      <w:r w:rsidRPr="004A1D88">
        <w:t xml:space="preserve">;  3) </w:t>
      </w:r>
      <w:r>
        <w:t>секуляризация</w:t>
      </w:r>
      <w:r w:rsidRPr="004A1D88">
        <w:t xml:space="preserve">;  4) </w:t>
      </w:r>
      <w:r>
        <w:t>колонизация</w:t>
      </w:r>
      <w:r w:rsidRPr="004A1D88">
        <w:t>.</w:t>
      </w:r>
    </w:p>
    <w:p w14:paraId="2E551370" w14:textId="77777777" w:rsidR="001C07F3" w:rsidRPr="00251A76" w:rsidRDefault="001C07F3" w:rsidP="001C07F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51A76">
        <w:rPr>
          <w:b/>
        </w:rPr>
        <w:t>16.</w:t>
      </w:r>
      <w:r w:rsidRPr="00251A76">
        <w:rPr>
          <w:b/>
          <w:bCs/>
          <w:iCs/>
          <w:color w:val="333333"/>
        </w:rPr>
        <w:t xml:space="preserve"> Главный документ, изданный в пользу дворян при Екатерине II:</w:t>
      </w:r>
      <w:r>
        <w:rPr>
          <w:color w:val="333333"/>
        </w:rPr>
        <w:t xml:space="preserve">                                                                     1</w:t>
      </w:r>
      <w:r w:rsidRPr="00251A76">
        <w:rPr>
          <w:color w:val="333333"/>
        </w:rPr>
        <w:t xml:space="preserve">) указ о единонаследии; </w:t>
      </w:r>
      <w:r>
        <w:rPr>
          <w:color w:val="333333"/>
        </w:rPr>
        <w:t xml:space="preserve">                          2</w:t>
      </w:r>
      <w:r w:rsidRPr="00251A76">
        <w:rPr>
          <w:color w:val="333333"/>
        </w:rPr>
        <w:t>) Табель о рангах;</w:t>
      </w:r>
      <w:r>
        <w:rPr>
          <w:color w:val="333333"/>
        </w:rPr>
        <w:t xml:space="preserve">                                                                                                                   3</w:t>
      </w:r>
      <w:r w:rsidRPr="00251A76">
        <w:rPr>
          <w:color w:val="333333"/>
        </w:rPr>
        <w:t xml:space="preserve">) «Манифест о вольности дворянства»; </w:t>
      </w:r>
      <w:r>
        <w:rPr>
          <w:color w:val="333333"/>
        </w:rPr>
        <w:t>4</w:t>
      </w:r>
      <w:r w:rsidRPr="00251A76">
        <w:rPr>
          <w:color w:val="333333"/>
        </w:rPr>
        <w:t>) «Жалованная грамота дворянству».</w:t>
      </w:r>
    </w:p>
    <w:p w14:paraId="10D78D20" w14:textId="77777777" w:rsidR="001C07F3" w:rsidRPr="004A1D88" w:rsidRDefault="001C07F3" w:rsidP="001C07F3">
      <w:pPr>
        <w:pStyle w:val="a3"/>
        <w:shd w:val="clear" w:color="auto" w:fill="FFFFFF"/>
        <w:spacing w:before="0" w:beforeAutospacing="0" w:after="160" w:afterAutospacing="0"/>
        <w:rPr>
          <w:b/>
        </w:rPr>
      </w:pPr>
      <w:r w:rsidRPr="004A1D88">
        <w:rPr>
          <w:b/>
        </w:rPr>
        <w:t xml:space="preserve">17.Эпоха дворцовых переворотов – это период:                                                                                                                </w:t>
      </w:r>
      <w:r w:rsidRPr="004A1D88">
        <w:t>1) 1700-1721 гг.; 2) 1725-1762 гг.;   3) 1762-1796 гг.;  4) 1796-1801 гг.</w:t>
      </w:r>
    </w:p>
    <w:p w14:paraId="384DCB82" w14:textId="77777777" w:rsidR="001C07F3" w:rsidRPr="004A1D88" w:rsidRDefault="001C07F3" w:rsidP="001C07F3">
      <w:pPr>
        <w:pStyle w:val="a3"/>
        <w:spacing w:before="0" w:beforeAutospacing="0" w:after="160" w:afterAutospacing="0"/>
        <w:rPr>
          <w:b/>
        </w:rPr>
      </w:pPr>
      <w:r w:rsidRPr="004A1D88">
        <w:rPr>
          <w:b/>
        </w:rPr>
        <w:t xml:space="preserve">18. Современником Екатерины II был:                                                                                                                        </w:t>
      </w:r>
      <w:r w:rsidRPr="004A1D88">
        <w:t>1) Симеон Полоцкий;   2) Степан Разин;  3) Александр Радищев;   4) патриарх Никон</w:t>
      </w:r>
    </w:p>
    <w:p w14:paraId="1B850DA0" w14:textId="77777777" w:rsidR="001C07F3" w:rsidRPr="004A1D88" w:rsidRDefault="001C07F3" w:rsidP="001C07F3">
      <w:pPr>
        <w:pStyle w:val="a3"/>
        <w:spacing w:before="0" w:beforeAutospacing="0" w:after="160" w:afterAutospacing="0"/>
        <w:rPr>
          <w:b/>
        </w:rPr>
      </w:pPr>
      <w:r w:rsidRPr="004A1D88">
        <w:rPr>
          <w:b/>
        </w:rPr>
        <w:t xml:space="preserve">19. Что из перечисленного характеризует внутреннюю политику Екатерины II?                                    </w:t>
      </w:r>
      <w:r w:rsidRPr="004A1D88">
        <w:t>1) созыв Уложенной комиссии;                            2) принятие Табели о рангах;</w:t>
      </w:r>
      <w:r w:rsidRPr="004A1D88">
        <w:rPr>
          <w:b/>
        </w:rPr>
        <w:t xml:space="preserve">                                                                                     </w:t>
      </w:r>
      <w:r w:rsidRPr="004A1D88">
        <w:t>3) созыв первого в истории Земского собора;     4) принятие Указа о единонаследии</w:t>
      </w:r>
    </w:p>
    <w:p w14:paraId="5A686CF8" w14:textId="77777777" w:rsidR="001C07F3" w:rsidRPr="004A1D88" w:rsidRDefault="001C07F3" w:rsidP="001C07F3">
      <w:pPr>
        <w:pStyle w:val="a3"/>
        <w:spacing w:before="0" w:beforeAutospacing="0" w:after="160" w:afterAutospacing="0"/>
        <w:rPr>
          <w:b/>
        </w:rPr>
      </w:pPr>
      <w:r w:rsidRPr="004A1D88">
        <w:rPr>
          <w:b/>
        </w:rPr>
        <w:t xml:space="preserve">20. В результате какого события Россия завоевала выход в Черное море?                                                      </w:t>
      </w:r>
      <w:r w:rsidRPr="004A1D88">
        <w:t>1) войны России с Турцией и Крымом в 1676–1681 гг.</w:t>
      </w:r>
      <w:r w:rsidRPr="004A1D88">
        <w:rPr>
          <w:rStyle w:val="apple-converted-space"/>
          <w:b/>
          <w:bCs/>
        </w:rPr>
        <w:t>;</w:t>
      </w:r>
      <w:r w:rsidRPr="004A1D88">
        <w:t xml:space="preserve"> 2) присоединения украинских земель в </w:t>
      </w:r>
      <w:smartTag w:uri="urn:schemas-microsoft-com:office:smarttags" w:element="metricconverter">
        <w:smartTagPr>
          <w:attr w:name="ProductID" w:val="1654 г"/>
        </w:smartTagPr>
        <w:r w:rsidRPr="004A1D88">
          <w:t>1654 г</w:t>
        </w:r>
      </w:smartTag>
      <w:r w:rsidRPr="004A1D88">
        <w:t>.</w:t>
      </w:r>
      <w:r w:rsidRPr="004A1D88">
        <w:rPr>
          <w:b/>
        </w:rPr>
        <w:t xml:space="preserve">              </w:t>
      </w:r>
      <w:r w:rsidRPr="004A1D88">
        <w:t xml:space="preserve">3) </w:t>
      </w:r>
      <w:proofErr w:type="spellStart"/>
      <w:r w:rsidRPr="004A1D88">
        <w:t>русско</w:t>
      </w:r>
      <w:proofErr w:type="spellEnd"/>
      <w:r w:rsidRPr="004A1D88">
        <w:t>–турецкой войны 1768–1774 гг.</w:t>
      </w:r>
      <w:r w:rsidRPr="004A1D88">
        <w:rPr>
          <w:rStyle w:val="apple-converted-space"/>
          <w:b/>
          <w:bCs/>
        </w:rPr>
        <w:t xml:space="preserve"> ;                       </w:t>
      </w:r>
      <w:r w:rsidRPr="004A1D88">
        <w:t xml:space="preserve">4) </w:t>
      </w:r>
      <w:proofErr w:type="spellStart"/>
      <w:r w:rsidRPr="004A1D88">
        <w:t>русско</w:t>
      </w:r>
      <w:proofErr w:type="spellEnd"/>
      <w:r w:rsidRPr="004A1D88">
        <w:t>–турецкой войны 1806–1812 гг.</w:t>
      </w:r>
    </w:p>
    <w:p w14:paraId="7329489F" w14:textId="77777777" w:rsidR="001316F7" w:rsidRDefault="001C07F3" w:rsidP="001C07F3">
      <w:pPr>
        <w:pStyle w:val="a3"/>
        <w:spacing w:before="0" w:beforeAutospacing="0" w:after="160" w:afterAutospacing="0"/>
      </w:pPr>
      <w:r w:rsidRPr="004A1D88">
        <w:rPr>
          <w:b/>
        </w:rPr>
        <w:t>21.  </w:t>
      </w:r>
      <w:r>
        <w:rPr>
          <w:b/>
        </w:rPr>
        <w:t>А.В. Суворов , П. А. Румянцев известны в истории России как</w:t>
      </w:r>
      <w:r w:rsidRPr="004A1D88">
        <w:rPr>
          <w:b/>
        </w:rPr>
        <w:t xml:space="preserve"> :</w:t>
      </w:r>
      <w:r w:rsidRPr="004A1D88">
        <w:t xml:space="preserve">  </w:t>
      </w:r>
      <w:r>
        <w:t xml:space="preserve">                                                                       </w:t>
      </w:r>
      <w:r w:rsidRPr="004A1D88">
        <w:t xml:space="preserve">1) </w:t>
      </w:r>
      <w:r>
        <w:t xml:space="preserve">художники-портретисты </w:t>
      </w:r>
      <w:r>
        <w:rPr>
          <w:lang w:val="en-US"/>
        </w:rPr>
        <w:t>XVIII</w:t>
      </w:r>
      <w:r w:rsidR="001316F7">
        <w:t xml:space="preserve">   </w:t>
      </w:r>
      <w:r>
        <w:t>века</w:t>
      </w:r>
      <w:r w:rsidRPr="004A1D88">
        <w:t>.;</w:t>
      </w:r>
    </w:p>
    <w:p w14:paraId="11D3F67F" w14:textId="77777777" w:rsidR="001316F7" w:rsidRDefault="001C07F3" w:rsidP="001C07F3">
      <w:pPr>
        <w:pStyle w:val="a3"/>
        <w:spacing w:before="0" w:beforeAutospacing="0" w:after="160" w:afterAutospacing="0"/>
      </w:pPr>
      <w:r w:rsidRPr="004A1D88">
        <w:t xml:space="preserve">2) </w:t>
      </w:r>
      <w:r>
        <w:t xml:space="preserve">полководцы, одержавшие крупные победы в войнах </w:t>
      </w:r>
      <w:r>
        <w:rPr>
          <w:lang w:val="en-US"/>
        </w:rPr>
        <w:t>XVIII</w:t>
      </w:r>
      <w:r>
        <w:t xml:space="preserve"> века</w:t>
      </w:r>
      <w:r w:rsidRPr="004A1D88">
        <w:t xml:space="preserve">.;       </w:t>
      </w:r>
      <w:r>
        <w:t xml:space="preserve">                                                                        </w:t>
      </w:r>
      <w:r w:rsidRPr="004A1D88">
        <w:t>3</w:t>
      </w:r>
      <w:r>
        <w:t>) государст</w:t>
      </w:r>
      <w:r w:rsidR="001316F7">
        <w:t xml:space="preserve">венные деятели периода Смутного </w:t>
      </w:r>
      <w:r>
        <w:t>времени</w:t>
      </w:r>
      <w:r w:rsidRPr="004A1D88">
        <w:t>;         </w:t>
      </w:r>
      <w:r>
        <w:t xml:space="preserve">                                                     </w:t>
      </w:r>
      <w:r w:rsidR="001316F7">
        <w:t xml:space="preserve">  </w:t>
      </w:r>
    </w:p>
    <w:p w14:paraId="0BA42DFF" w14:textId="77777777" w:rsidR="001C07F3" w:rsidRPr="004A1D88" w:rsidRDefault="001C07F3" w:rsidP="001C07F3">
      <w:pPr>
        <w:pStyle w:val="a3"/>
        <w:spacing w:before="0" w:beforeAutospacing="0" w:after="160" w:afterAutospacing="0"/>
      </w:pPr>
      <w:r>
        <w:t xml:space="preserve"> 4</w:t>
      </w:r>
      <w:r w:rsidRPr="004A1D88">
        <w:t xml:space="preserve">) </w:t>
      </w:r>
      <w:r>
        <w:t>представители духовенства периода церковного раскола</w:t>
      </w:r>
    </w:p>
    <w:p w14:paraId="34854A88" w14:textId="77777777" w:rsidR="001C07F3" w:rsidRPr="00F935DC" w:rsidRDefault="001C07F3" w:rsidP="001C07F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4A1D88">
        <w:rPr>
          <w:b/>
        </w:rPr>
        <w:t xml:space="preserve">22. </w:t>
      </w:r>
      <w:r w:rsidRPr="00F935DC">
        <w:rPr>
          <w:b/>
          <w:bCs/>
          <w:iCs/>
          <w:color w:val="333333"/>
        </w:rPr>
        <w:t>Крестьянская война под предводительством Е. И. Пугачева проходила в:</w:t>
      </w:r>
      <w:r>
        <w:rPr>
          <w:color w:val="333333"/>
        </w:rPr>
        <w:t xml:space="preserve">                                                                        1</w:t>
      </w:r>
      <w:r w:rsidRPr="00F935DC">
        <w:rPr>
          <w:color w:val="333333"/>
        </w:rPr>
        <w:t xml:space="preserve">) 1763—1765 гг.; </w:t>
      </w:r>
      <w:r>
        <w:rPr>
          <w:color w:val="333333"/>
        </w:rPr>
        <w:t xml:space="preserve">  2</w:t>
      </w:r>
      <w:r w:rsidRPr="00F935DC">
        <w:rPr>
          <w:color w:val="333333"/>
        </w:rPr>
        <w:t xml:space="preserve">) 1771—1774 гг.; </w:t>
      </w:r>
      <w:r>
        <w:rPr>
          <w:color w:val="333333"/>
        </w:rPr>
        <w:t xml:space="preserve">    3</w:t>
      </w:r>
      <w:r w:rsidRPr="00F935DC">
        <w:rPr>
          <w:color w:val="333333"/>
        </w:rPr>
        <w:t xml:space="preserve">) 1773—1775 гг.; </w:t>
      </w:r>
      <w:r>
        <w:rPr>
          <w:color w:val="333333"/>
        </w:rPr>
        <w:t xml:space="preserve">      4</w:t>
      </w:r>
      <w:r w:rsidRPr="00F935DC">
        <w:rPr>
          <w:color w:val="333333"/>
        </w:rPr>
        <w:t>) 1783—1786 гг.</w:t>
      </w:r>
    </w:p>
    <w:p w14:paraId="78891467" w14:textId="77777777" w:rsidR="001C07F3" w:rsidRPr="00B77BC1" w:rsidRDefault="001C07F3" w:rsidP="00B77BC1">
      <w:pPr>
        <w:rPr>
          <w:rFonts w:ascii="Times New Roman" w:hAnsi="Times New Roman"/>
          <w:sz w:val="24"/>
          <w:szCs w:val="24"/>
        </w:rPr>
      </w:pPr>
      <w:r w:rsidRPr="004A1D88">
        <w:rPr>
          <w:rFonts w:ascii="Times New Roman" w:hAnsi="Times New Roman"/>
          <w:b/>
          <w:sz w:val="24"/>
          <w:szCs w:val="24"/>
        </w:rPr>
        <w:t>23. Годы правления Павла 1</w:t>
      </w:r>
      <w:r w:rsidRPr="004A1D8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Pr="004A1D88">
        <w:rPr>
          <w:rFonts w:ascii="Times New Roman" w:hAnsi="Times New Roman"/>
          <w:sz w:val="24"/>
          <w:szCs w:val="24"/>
        </w:rPr>
        <w:t>1) 1700 – 1721</w:t>
      </w:r>
      <w:r>
        <w:rPr>
          <w:rFonts w:ascii="Times New Roman" w:hAnsi="Times New Roman"/>
          <w:sz w:val="24"/>
          <w:szCs w:val="24"/>
        </w:rPr>
        <w:t xml:space="preserve"> гг.</w:t>
      </w:r>
      <w:r w:rsidRPr="004A1D88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4A1D88">
        <w:rPr>
          <w:rFonts w:ascii="Times New Roman" w:hAnsi="Times New Roman"/>
          <w:sz w:val="24"/>
          <w:szCs w:val="24"/>
        </w:rPr>
        <w:t>2) 1762 – 1796</w:t>
      </w:r>
      <w:r>
        <w:rPr>
          <w:rFonts w:ascii="Times New Roman" w:hAnsi="Times New Roman"/>
          <w:sz w:val="24"/>
          <w:szCs w:val="24"/>
        </w:rPr>
        <w:t xml:space="preserve"> гг.</w:t>
      </w:r>
      <w:r w:rsidRPr="004A1D88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4A1D88">
        <w:rPr>
          <w:rFonts w:ascii="Times New Roman" w:hAnsi="Times New Roman"/>
          <w:sz w:val="24"/>
          <w:szCs w:val="24"/>
        </w:rPr>
        <w:t>3) 1754 – 1801</w:t>
      </w:r>
      <w:r>
        <w:rPr>
          <w:rFonts w:ascii="Times New Roman" w:hAnsi="Times New Roman"/>
          <w:sz w:val="24"/>
          <w:szCs w:val="24"/>
        </w:rPr>
        <w:t xml:space="preserve"> гг.;     </w:t>
      </w:r>
      <w:r w:rsidRPr="004A1D88">
        <w:rPr>
          <w:rFonts w:ascii="Times New Roman" w:hAnsi="Times New Roman"/>
          <w:sz w:val="24"/>
          <w:szCs w:val="24"/>
        </w:rPr>
        <w:t>4) 1796 – 1801</w:t>
      </w:r>
      <w:r>
        <w:rPr>
          <w:rFonts w:ascii="Times New Roman" w:hAnsi="Times New Roman"/>
          <w:sz w:val="24"/>
          <w:szCs w:val="24"/>
        </w:rPr>
        <w:t xml:space="preserve"> гг.</w:t>
      </w:r>
    </w:p>
    <w:p w14:paraId="3DE09AD2" w14:textId="77777777" w:rsidR="001C07F3" w:rsidRPr="004A1D88" w:rsidRDefault="001C07F3" w:rsidP="001C07F3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4A1D88">
        <w:rPr>
          <w:rFonts w:ascii="Times New Roman" w:hAnsi="Times New Roman"/>
          <w:b/>
          <w:bCs/>
          <w:sz w:val="24"/>
          <w:szCs w:val="24"/>
        </w:rPr>
        <w:t>Част</w:t>
      </w:r>
      <w:r w:rsidR="00B77BC1">
        <w:rPr>
          <w:rFonts w:ascii="Times New Roman" w:hAnsi="Times New Roman"/>
          <w:b/>
          <w:bCs/>
          <w:sz w:val="24"/>
          <w:szCs w:val="24"/>
        </w:rPr>
        <w:t>ь В</w:t>
      </w:r>
      <w:r w:rsidRPr="004A1D88">
        <w:rPr>
          <w:rFonts w:ascii="Times New Roman" w:hAnsi="Times New Roman"/>
          <w:b/>
          <w:bCs/>
          <w:sz w:val="24"/>
          <w:szCs w:val="24"/>
        </w:rPr>
        <w:t>. Выберите правильные ответы.</w:t>
      </w:r>
    </w:p>
    <w:p w14:paraId="6CA0373D" w14:textId="77777777" w:rsidR="001C07F3" w:rsidRPr="004A1D88" w:rsidRDefault="001C07F3" w:rsidP="001C07F3">
      <w:pPr>
        <w:pStyle w:val="a3"/>
        <w:shd w:val="clear" w:color="auto" w:fill="FFFFFF"/>
        <w:rPr>
          <w:color w:val="000000"/>
        </w:rPr>
      </w:pPr>
      <w:r w:rsidRPr="004A1D88">
        <w:rPr>
          <w:b/>
          <w:bCs/>
          <w:color w:val="000000"/>
        </w:rPr>
        <w:t>1. Табель о рангах:</w:t>
      </w:r>
      <w:r w:rsidRPr="004A1D88"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           1) уравнивала в положении все посадское население;                                                                                                                          2) уравнивала в служебном положении старую и новую аристократию;                                                                                          3) разделила службу на гражданскую и военную;                                                                                                                               4) устанавливала порядок назначения на службу с учетом знатности и происхождении;                                                            5) давала возможность служебного роста служилому человеку вне зависимости от его происхождении</w:t>
      </w:r>
    </w:p>
    <w:p w14:paraId="59740DE7" w14:textId="77777777" w:rsidR="001C07F3" w:rsidRDefault="001C07F3" w:rsidP="001C07F3">
      <w:pPr>
        <w:pStyle w:val="a3"/>
        <w:shd w:val="clear" w:color="auto" w:fill="FFFFFF"/>
        <w:rPr>
          <w:color w:val="000000"/>
        </w:rPr>
      </w:pPr>
      <w:r w:rsidRPr="004A1D88">
        <w:rPr>
          <w:b/>
          <w:bCs/>
          <w:color w:val="000000"/>
        </w:rPr>
        <w:lastRenderedPageBreak/>
        <w:t xml:space="preserve">2. Новые явления в образе жизни людей первой четверти XVIII в.:                                                                                          </w:t>
      </w:r>
      <w:r w:rsidRPr="004A1D88">
        <w:rPr>
          <w:color w:val="000000"/>
        </w:rPr>
        <w:t>1) средством передвижения стали кареты;                  2) ношение европейской одежды;</w:t>
      </w:r>
      <w:r w:rsidRPr="004A1D88">
        <w:rPr>
          <w:b/>
          <w:bCs/>
          <w:color w:val="000000"/>
        </w:rPr>
        <w:t xml:space="preserve">                                                                   </w:t>
      </w:r>
      <w:r w:rsidRPr="004A1D88">
        <w:rPr>
          <w:color w:val="000000"/>
        </w:rPr>
        <w:t xml:space="preserve">3) использование таких тканей, как парча и тафта;   4) введение нового летосчисления;    </w:t>
      </w:r>
      <w:r>
        <w:rPr>
          <w:color w:val="000000"/>
        </w:rPr>
        <w:t xml:space="preserve">                                        </w:t>
      </w:r>
      <w:r w:rsidRPr="004A1D88">
        <w:rPr>
          <w:color w:val="000000"/>
        </w:rPr>
        <w:t xml:space="preserve">5) введение ассамблей </w:t>
      </w:r>
    </w:p>
    <w:p w14:paraId="544642BD" w14:textId="77777777" w:rsidR="001C07F3" w:rsidRDefault="001C07F3" w:rsidP="001C07F3">
      <w:pPr>
        <w:pStyle w:val="a3"/>
        <w:spacing w:before="0" w:beforeAutospacing="0" w:after="0" w:afterAutospacing="0"/>
        <w:rPr>
          <w:b/>
        </w:rPr>
      </w:pPr>
    </w:p>
    <w:p w14:paraId="267B351D" w14:textId="77777777" w:rsidR="001C07F3" w:rsidRPr="00D037A0" w:rsidRDefault="001C07F3" w:rsidP="001C07F3">
      <w:pPr>
        <w:pStyle w:val="a3"/>
        <w:spacing w:before="0" w:beforeAutospacing="0" w:after="0" w:afterAutospacing="0"/>
        <w:rPr>
          <w:color w:val="000000"/>
        </w:rPr>
      </w:pPr>
      <w:r w:rsidRPr="00D037A0">
        <w:rPr>
          <w:b/>
        </w:rPr>
        <w:t xml:space="preserve">3. </w:t>
      </w:r>
      <w:r w:rsidRPr="00D037A0">
        <w:rPr>
          <w:b/>
          <w:bCs/>
          <w:color w:val="000000"/>
        </w:rPr>
        <w:t>Расположите события в хронологическом порядке</w:t>
      </w:r>
      <w:r w:rsidRPr="00780F79">
        <w:rPr>
          <w:b/>
          <w:color w:val="000000"/>
        </w:rPr>
        <w:t xml:space="preserve"> </w:t>
      </w:r>
      <w:r w:rsidRPr="00F80A58">
        <w:rPr>
          <w:b/>
          <w:color w:val="000000"/>
        </w:rPr>
        <w:t>войны (запишите цифры в последовательном порядке):</w:t>
      </w:r>
    </w:p>
    <w:p w14:paraId="5FB154F4" w14:textId="77777777" w:rsidR="001C07F3" w:rsidRPr="00D037A0" w:rsidRDefault="001C07F3" w:rsidP="001C07F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1</w:t>
      </w:r>
      <w:r w:rsidRPr="00D037A0">
        <w:rPr>
          <w:color w:val="000000"/>
        </w:rPr>
        <w:t>) основание Санкт-Петербурга</w:t>
      </w:r>
      <w:r>
        <w:rPr>
          <w:color w:val="000000"/>
        </w:rPr>
        <w:t xml:space="preserve"> ;             2</w:t>
      </w:r>
      <w:r w:rsidRPr="00D037A0">
        <w:rPr>
          <w:color w:val="000000"/>
        </w:rPr>
        <w:t>) учреждение Академии наук</w:t>
      </w:r>
      <w:r>
        <w:rPr>
          <w:color w:val="000000"/>
        </w:rPr>
        <w:t>;</w:t>
      </w:r>
    </w:p>
    <w:p w14:paraId="3114F00E" w14:textId="77777777" w:rsidR="001C07F3" w:rsidRPr="00D037A0" w:rsidRDefault="001C07F3" w:rsidP="001C07F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3</w:t>
      </w:r>
      <w:r w:rsidRPr="00D037A0">
        <w:rPr>
          <w:color w:val="000000"/>
        </w:rPr>
        <w:t>) введение нового летоисчисления</w:t>
      </w:r>
      <w:r>
        <w:rPr>
          <w:color w:val="000000"/>
        </w:rPr>
        <w:t xml:space="preserve"> ;       4</w:t>
      </w:r>
      <w:r w:rsidRPr="00D037A0">
        <w:rPr>
          <w:color w:val="000000"/>
        </w:rPr>
        <w:t>) создание Сената</w:t>
      </w:r>
    </w:p>
    <w:p w14:paraId="0B4A13A5" w14:textId="77777777" w:rsidR="001C07F3" w:rsidRPr="004A1D88" w:rsidRDefault="001C07F3" w:rsidP="001C07F3">
      <w:pPr>
        <w:pStyle w:val="a3"/>
        <w:spacing w:before="0" w:beforeAutospacing="0" w:after="160" w:afterAutospacing="0"/>
      </w:pPr>
      <w:r w:rsidRPr="004A1D88">
        <w:t xml:space="preserve"> Ответ_____________</w:t>
      </w:r>
    </w:p>
    <w:p w14:paraId="33E04A27" w14:textId="77777777" w:rsidR="001C07F3" w:rsidRDefault="001C07F3" w:rsidP="001C07F3">
      <w:pPr>
        <w:pStyle w:val="a3"/>
        <w:spacing w:before="0" w:beforeAutospacing="0" w:after="0" w:afterAutospacing="0"/>
        <w:rPr>
          <w:b/>
          <w:color w:val="000000"/>
        </w:rPr>
      </w:pPr>
    </w:p>
    <w:p w14:paraId="3E899043" w14:textId="77777777" w:rsidR="001C07F3" w:rsidRPr="004A1D88" w:rsidRDefault="001C07F3" w:rsidP="001C07F3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4</w:t>
      </w:r>
      <w:r w:rsidRPr="004A1D88">
        <w:rPr>
          <w:b/>
          <w:color w:val="000000"/>
        </w:rPr>
        <w:t xml:space="preserve">. </w:t>
      </w:r>
      <w:r w:rsidRPr="004A1D88">
        <w:rPr>
          <w:rFonts w:ascii="Roboto" w:hAnsi="Roboto"/>
          <w:b/>
          <w:color w:val="000000"/>
        </w:rPr>
        <w:t xml:space="preserve"> Установите соответствие</w:t>
      </w:r>
    </w:p>
    <w:p w14:paraId="3E7028DD" w14:textId="77777777" w:rsidR="001C07F3" w:rsidRPr="004A1D88" w:rsidRDefault="001C07F3" w:rsidP="001C07F3">
      <w:pPr>
        <w:pStyle w:val="a3"/>
        <w:spacing w:before="0" w:beforeAutospacing="0" w:after="0" w:afterAutospacing="0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488"/>
      </w:tblGrid>
      <w:tr w:rsidR="001C07F3" w:rsidRPr="004A1D88" w14:paraId="6F08E207" w14:textId="77777777" w:rsidTr="00825215">
        <w:tc>
          <w:tcPr>
            <w:tcW w:w="2808" w:type="dxa"/>
          </w:tcPr>
          <w:p w14:paraId="6FDC8DE9" w14:textId="77777777" w:rsidR="001C07F3" w:rsidRPr="004A1D88" w:rsidRDefault="001C07F3" w:rsidP="0082521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A1D88">
              <w:rPr>
                <w:rFonts w:ascii="Roboto" w:hAnsi="Roboto"/>
                <w:color w:val="000000"/>
              </w:rPr>
              <w:t>А) регент</w:t>
            </w:r>
          </w:p>
        </w:tc>
        <w:tc>
          <w:tcPr>
            <w:tcW w:w="7488" w:type="dxa"/>
          </w:tcPr>
          <w:p w14:paraId="7B3D057F" w14:textId="77777777" w:rsidR="001C07F3" w:rsidRPr="004A1D88" w:rsidRDefault="001C07F3" w:rsidP="0082521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A1D88">
              <w:rPr>
                <w:rFonts w:ascii="Roboto" w:hAnsi="Roboto"/>
                <w:color w:val="000000"/>
              </w:rPr>
              <w:t>1) привилегированный воинский отряд, «верные слуги государя», не связанные с административными учреждениями, происходившие из числа служилого дворянства и иностранцев, приближенных к трону</w:t>
            </w:r>
          </w:p>
        </w:tc>
      </w:tr>
      <w:tr w:rsidR="001C07F3" w:rsidRPr="004A1D88" w14:paraId="0EB81396" w14:textId="77777777" w:rsidTr="00825215">
        <w:tc>
          <w:tcPr>
            <w:tcW w:w="2808" w:type="dxa"/>
          </w:tcPr>
          <w:p w14:paraId="42D4215A" w14:textId="77777777" w:rsidR="001C07F3" w:rsidRPr="004A1D88" w:rsidRDefault="001C07F3" w:rsidP="0082521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A1D88">
              <w:rPr>
                <w:rFonts w:ascii="Roboto" w:hAnsi="Roboto"/>
                <w:color w:val="000000"/>
              </w:rPr>
              <w:t>Б) абсолютизм</w:t>
            </w:r>
          </w:p>
        </w:tc>
        <w:tc>
          <w:tcPr>
            <w:tcW w:w="7488" w:type="dxa"/>
          </w:tcPr>
          <w:p w14:paraId="5F104872" w14:textId="77777777" w:rsidR="001C07F3" w:rsidRPr="004A1D88" w:rsidRDefault="001C07F3" w:rsidP="0082521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A1D88">
              <w:rPr>
                <w:rFonts w:ascii="Roboto" w:hAnsi="Roboto"/>
                <w:color w:val="000000"/>
              </w:rPr>
              <w:t>2) могущественная военная держава, объединяющая разные народы и территории в единое государство</w:t>
            </w:r>
          </w:p>
        </w:tc>
      </w:tr>
      <w:tr w:rsidR="001C07F3" w:rsidRPr="004A1D88" w14:paraId="06E81DF0" w14:textId="77777777" w:rsidTr="00825215">
        <w:tc>
          <w:tcPr>
            <w:tcW w:w="2808" w:type="dxa"/>
          </w:tcPr>
          <w:p w14:paraId="46D4109F" w14:textId="77777777" w:rsidR="001C07F3" w:rsidRPr="004A1D88" w:rsidRDefault="001C07F3" w:rsidP="0082521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A1D88">
              <w:rPr>
                <w:rFonts w:ascii="Roboto" w:hAnsi="Roboto"/>
                <w:color w:val="000000"/>
              </w:rPr>
              <w:t>В) «</w:t>
            </w:r>
            <w:proofErr w:type="spellStart"/>
            <w:r w:rsidRPr="004A1D88">
              <w:rPr>
                <w:rFonts w:ascii="Roboto" w:hAnsi="Roboto"/>
                <w:color w:val="000000"/>
              </w:rPr>
              <w:t>верховники</w:t>
            </w:r>
            <w:proofErr w:type="spellEnd"/>
            <w:r w:rsidRPr="004A1D88">
              <w:rPr>
                <w:rFonts w:ascii="Roboto" w:hAnsi="Roboto"/>
                <w:color w:val="000000"/>
              </w:rPr>
              <w:t>»</w:t>
            </w:r>
          </w:p>
        </w:tc>
        <w:tc>
          <w:tcPr>
            <w:tcW w:w="7488" w:type="dxa"/>
          </w:tcPr>
          <w:p w14:paraId="508E8744" w14:textId="77777777" w:rsidR="001C07F3" w:rsidRPr="004A1D88" w:rsidRDefault="001C07F3" w:rsidP="0082521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A1D88">
              <w:rPr>
                <w:rFonts w:ascii="Roboto" w:hAnsi="Roboto"/>
                <w:color w:val="000000"/>
              </w:rPr>
              <w:t>3) акт, иногда рассматривающийся как документ конституционного содержания, предложенный к подписанию императрице Анне Иоанновне при её вступлении на престол членами Верховного тайного совета</w:t>
            </w:r>
          </w:p>
        </w:tc>
      </w:tr>
      <w:tr w:rsidR="001C07F3" w:rsidRPr="004A1D88" w14:paraId="007E5607" w14:textId="77777777" w:rsidTr="00825215">
        <w:tc>
          <w:tcPr>
            <w:tcW w:w="2808" w:type="dxa"/>
          </w:tcPr>
          <w:p w14:paraId="11D138B0" w14:textId="77777777" w:rsidR="001C07F3" w:rsidRPr="004A1D88" w:rsidRDefault="001C07F3" w:rsidP="0082521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A1D88">
              <w:rPr>
                <w:rFonts w:ascii="Roboto" w:hAnsi="Roboto"/>
                <w:color w:val="000000"/>
              </w:rPr>
              <w:t>Г) гвардия</w:t>
            </w:r>
          </w:p>
        </w:tc>
        <w:tc>
          <w:tcPr>
            <w:tcW w:w="7488" w:type="dxa"/>
          </w:tcPr>
          <w:p w14:paraId="227869C4" w14:textId="77777777" w:rsidR="001C07F3" w:rsidRPr="004A1D88" w:rsidRDefault="001C07F3" w:rsidP="0082521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A1D88">
              <w:rPr>
                <w:rFonts w:ascii="Roboto" w:hAnsi="Roboto"/>
                <w:color w:val="000000"/>
              </w:rPr>
              <w:t>4)</w:t>
            </w:r>
            <w:r w:rsidRPr="004A1D88">
              <w:rPr>
                <w:rStyle w:val="apple-converted-space"/>
                <w:rFonts w:ascii="Roboto" w:hAnsi="Roboto"/>
                <w:color w:val="000000"/>
              </w:rPr>
              <w:t> </w:t>
            </w:r>
            <w:r w:rsidRPr="004A1D88">
              <w:rPr>
                <w:rFonts w:ascii="Roboto" w:hAnsi="Roboto"/>
                <w:color w:val="000000"/>
              </w:rPr>
              <w:t>форма правления, при которой неограниченная верховная власть принадлежит монарху</w:t>
            </w:r>
          </w:p>
        </w:tc>
      </w:tr>
      <w:tr w:rsidR="001C07F3" w:rsidRPr="004A1D88" w14:paraId="38492F9F" w14:textId="77777777" w:rsidTr="00825215">
        <w:tc>
          <w:tcPr>
            <w:tcW w:w="2808" w:type="dxa"/>
          </w:tcPr>
          <w:p w14:paraId="09B70B82" w14:textId="77777777" w:rsidR="001C07F3" w:rsidRPr="004A1D88" w:rsidRDefault="001C07F3" w:rsidP="0082521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A1D88">
              <w:rPr>
                <w:rFonts w:ascii="Roboto" w:hAnsi="Roboto"/>
                <w:color w:val="000000"/>
              </w:rPr>
              <w:t>Д) империя</w:t>
            </w:r>
          </w:p>
        </w:tc>
        <w:tc>
          <w:tcPr>
            <w:tcW w:w="7488" w:type="dxa"/>
          </w:tcPr>
          <w:p w14:paraId="4E414036" w14:textId="77777777" w:rsidR="001C07F3" w:rsidRPr="004A1D88" w:rsidRDefault="001C07F3" w:rsidP="0082521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A1D88">
              <w:rPr>
                <w:rFonts w:ascii="Roboto" w:hAnsi="Roboto"/>
                <w:color w:val="000000"/>
              </w:rPr>
              <w:t>5) придворный, пользующийся особой благосклонностью монарха, получающий от него различные привилегии и оказывающий влияние на внутреннюю и внешнюю политику</w:t>
            </w:r>
          </w:p>
        </w:tc>
      </w:tr>
      <w:tr w:rsidR="001C07F3" w:rsidRPr="004A1D88" w14:paraId="040322DE" w14:textId="77777777" w:rsidTr="00825215">
        <w:tc>
          <w:tcPr>
            <w:tcW w:w="2808" w:type="dxa"/>
          </w:tcPr>
          <w:p w14:paraId="6AB4BA61" w14:textId="77777777" w:rsidR="001C07F3" w:rsidRPr="004A1D88" w:rsidRDefault="001C07F3" w:rsidP="0082521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A1D88">
              <w:rPr>
                <w:rFonts w:ascii="Roboto" w:hAnsi="Roboto"/>
                <w:color w:val="000000"/>
              </w:rPr>
              <w:t>Е) фаворит</w:t>
            </w:r>
          </w:p>
        </w:tc>
        <w:tc>
          <w:tcPr>
            <w:tcW w:w="7488" w:type="dxa"/>
          </w:tcPr>
          <w:p w14:paraId="325F105A" w14:textId="77777777" w:rsidR="001C07F3" w:rsidRPr="004A1D88" w:rsidRDefault="001C07F3" w:rsidP="0082521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A1D88">
              <w:rPr>
                <w:rFonts w:ascii="Roboto" w:hAnsi="Roboto"/>
                <w:color w:val="000000"/>
              </w:rPr>
              <w:t>6) временный правитель при малолетстве, болезни, отсутствии монарха.</w:t>
            </w:r>
          </w:p>
        </w:tc>
      </w:tr>
      <w:tr w:rsidR="001C07F3" w:rsidRPr="004A1D88" w14:paraId="6DA7AA57" w14:textId="77777777" w:rsidTr="00825215">
        <w:tc>
          <w:tcPr>
            <w:tcW w:w="2808" w:type="dxa"/>
          </w:tcPr>
          <w:p w14:paraId="075D4DC8" w14:textId="77777777" w:rsidR="001C07F3" w:rsidRPr="004A1D88" w:rsidRDefault="001C07F3" w:rsidP="0082521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A1D88">
              <w:rPr>
                <w:rFonts w:ascii="Roboto" w:hAnsi="Roboto"/>
                <w:color w:val="000000"/>
              </w:rPr>
              <w:t>Ж) кондиции</w:t>
            </w:r>
          </w:p>
        </w:tc>
        <w:tc>
          <w:tcPr>
            <w:tcW w:w="7488" w:type="dxa"/>
          </w:tcPr>
          <w:p w14:paraId="217DAECD" w14:textId="77777777" w:rsidR="001C07F3" w:rsidRPr="004A1D88" w:rsidRDefault="001C07F3" w:rsidP="00825215">
            <w:pPr>
              <w:pStyle w:val="a3"/>
              <w:spacing w:before="0" w:beforeAutospacing="0" w:after="160" w:afterAutospacing="0"/>
            </w:pPr>
            <w:r w:rsidRPr="004A1D88">
              <w:rPr>
                <w:rFonts w:ascii="Roboto" w:hAnsi="Roboto"/>
                <w:color w:val="000000"/>
              </w:rPr>
              <w:t>7) члены Верховного тайного совета в России</w:t>
            </w:r>
          </w:p>
        </w:tc>
      </w:tr>
    </w:tbl>
    <w:p w14:paraId="543EAA77" w14:textId="77777777" w:rsidR="001C07F3" w:rsidRPr="004A1D88" w:rsidRDefault="001C07F3" w:rsidP="001C07F3">
      <w:pPr>
        <w:pStyle w:val="a3"/>
        <w:shd w:val="clear" w:color="auto" w:fill="FFFFFF"/>
        <w:spacing w:before="0" w:beforeAutospacing="0" w:after="160" w:afterAutospacing="0"/>
      </w:pPr>
    </w:p>
    <w:p w14:paraId="031E6F93" w14:textId="77777777" w:rsidR="001C07F3" w:rsidRPr="004A1D88" w:rsidRDefault="001C07F3" w:rsidP="001C07F3">
      <w:pPr>
        <w:pStyle w:val="a3"/>
        <w:shd w:val="clear" w:color="auto" w:fill="FFFFFF"/>
        <w:spacing w:before="0" w:beforeAutospacing="0" w:after="160" w:afterAutospacing="0"/>
      </w:pPr>
      <w:r w:rsidRPr="004A1D88">
        <w:t>Ответ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0"/>
        <w:gridCol w:w="1471"/>
        <w:gridCol w:w="1471"/>
        <w:gridCol w:w="1471"/>
        <w:gridCol w:w="1471"/>
        <w:gridCol w:w="1471"/>
        <w:gridCol w:w="1471"/>
      </w:tblGrid>
      <w:tr w:rsidR="001C07F3" w:rsidRPr="004A1D88" w14:paraId="02D1F97A" w14:textId="77777777" w:rsidTr="00825215">
        <w:tc>
          <w:tcPr>
            <w:tcW w:w="1470" w:type="dxa"/>
          </w:tcPr>
          <w:p w14:paraId="41AB13CC" w14:textId="77777777" w:rsidR="001C07F3" w:rsidRPr="004A1D88" w:rsidRDefault="001C07F3" w:rsidP="00825215">
            <w:pPr>
              <w:pStyle w:val="a3"/>
              <w:spacing w:before="0" w:beforeAutospacing="0" w:after="160" w:afterAutospacing="0"/>
            </w:pPr>
            <w:r w:rsidRPr="004A1D88">
              <w:t>А</w:t>
            </w:r>
          </w:p>
        </w:tc>
        <w:tc>
          <w:tcPr>
            <w:tcW w:w="1471" w:type="dxa"/>
          </w:tcPr>
          <w:p w14:paraId="5B235832" w14:textId="77777777" w:rsidR="001C07F3" w:rsidRPr="004A1D88" w:rsidRDefault="001C07F3" w:rsidP="00825215">
            <w:pPr>
              <w:pStyle w:val="a3"/>
              <w:spacing w:before="0" w:beforeAutospacing="0" w:after="160" w:afterAutospacing="0"/>
            </w:pPr>
            <w:r w:rsidRPr="004A1D88">
              <w:t>Б</w:t>
            </w:r>
          </w:p>
        </w:tc>
        <w:tc>
          <w:tcPr>
            <w:tcW w:w="1471" w:type="dxa"/>
          </w:tcPr>
          <w:p w14:paraId="75FB53E5" w14:textId="77777777" w:rsidR="001C07F3" w:rsidRPr="004A1D88" w:rsidRDefault="001C07F3" w:rsidP="00825215">
            <w:pPr>
              <w:pStyle w:val="a3"/>
              <w:spacing w:before="0" w:beforeAutospacing="0" w:after="160" w:afterAutospacing="0"/>
            </w:pPr>
            <w:r w:rsidRPr="004A1D88">
              <w:t>В</w:t>
            </w:r>
          </w:p>
        </w:tc>
        <w:tc>
          <w:tcPr>
            <w:tcW w:w="1471" w:type="dxa"/>
          </w:tcPr>
          <w:p w14:paraId="45CE814F" w14:textId="77777777" w:rsidR="001C07F3" w:rsidRPr="004A1D88" w:rsidRDefault="001C07F3" w:rsidP="00825215">
            <w:pPr>
              <w:pStyle w:val="a3"/>
              <w:spacing w:before="0" w:beforeAutospacing="0" w:after="160" w:afterAutospacing="0"/>
            </w:pPr>
            <w:r w:rsidRPr="004A1D88">
              <w:t>Г</w:t>
            </w:r>
          </w:p>
        </w:tc>
        <w:tc>
          <w:tcPr>
            <w:tcW w:w="1471" w:type="dxa"/>
          </w:tcPr>
          <w:p w14:paraId="1E439D20" w14:textId="77777777" w:rsidR="001C07F3" w:rsidRPr="004A1D88" w:rsidRDefault="001C07F3" w:rsidP="00825215">
            <w:pPr>
              <w:pStyle w:val="a3"/>
              <w:spacing w:before="0" w:beforeAutospacing="0" w:after="160" w:afterAutospacing="0"/>
            </w:pPr>
            <w:r w:rsidRPr="004A1D88">
              <w:t>Д</w:t>
            </w:r>
          </w:p>
        </w:tc>
        <w:tc>
          <w:tcPr>
            <w:tcW w:w="1471" w:type="dxa"/>
          </w:tcPr>
          <w:p w14:paraId="22EF9DE8" w14:textId="77777777" w:rsidR="001C07F3" w:rsidRPr="004A1D88" w:rsidRDefault="001C07F3" w:rsidP="00825215">
            <w:pPr>
              <w:pStyle w:val="a3"/>
              <w:spacing w:before="0" w:beforeAutospacing="0" w:after="160" w:afterAutospacing="0"/>
            </w:pPr>
            <w:r w:rsidRPr="004A1D88">
              <w:t>Е</w:t>
            </w:r>
          </w:p>
        </w:tc>
        <w:tc>
          <w:tcPr>
            <w:tcW w:w="1471" w:type="dxa"/>
          </w:tcPr>
          <w:p w14:paraId="5D89997B" w14:textId="77777777" w:rsidR="001C07F3" w:rsidRPr="004A1D88" w:rsidRDefault="001C07F3" w:rsidP="00825215">
            <w:pPr>
              <w:pStyle w:val="a3"/>
              <w:spacing w:before="0" w:beforeAutospacing="0" w:after="160" w:afterAutospacing="0"/>
            </w:pPr>
            <w:r w:rsidRPr="004A1D88">
              <w:t>Ж</w:t>
            </w:r>
          </w:p>
        </w:tc>
      </w:tr>
      <w:tr w:rsidR="001C07F3" w:rsidRPr="004A1D88" w14:paraId="5686146F" w14:textId="77777777" w:rsidTr="00825215">
        <w:tc>
          <w:tcPr>
            <w:tcW w:w="1470" w:type="dxa"/>
          </w:tcPr>
          <w:p w14:paraId="4C5C5F1D" w14:textId="77777777" w:rsidR="001C07F3" w:rsidRPr="004A1D88" w:rsidRDefault="001C07F3" w:rsidP="00825215">
            <w:pPr>
              <w:pStyle w:val="a3"/>
              <w:spacing w:before="0" w:beforeAutospacing="0" w:after="160" w:afterAutospacing="0"/>
            </w:pPr>
          </w:p>
        </w:tc>
        <w:tc>
          <w:tcPr>
            <w:tcW w:w="1471" w:type="dxa"/>
          </w:tcPr>
          <w:p w14:paraId="0EB9B24F" w14:textId="77777777" w:rsidR="001C07F3" w:rsidRPr="004A1D88" w:rsidRDefault="001C07F3" w:rsidP="00825215">
            <w:pPr>
              <w:pStyle w:val="a3"/>
              <w:spacing w:before="0" w:beforeAutospacing="0" w:after="160" w:afterAutospacing="0"/>
            </w:pPr>
          </w:p>
        </w:tc>
        <w:tc>
          <w:tcPr>
            <w:tcW w:w="1471" w:type="dxa"/>
          </w:tcPr>
          <w:p w14:paraId="04FA31DB" w14:textId="77777777" w:rsidR="001C07F3" w:rsidRPr="004A1D88" w:rsidRDefault="001C07F3" w:rsidP="00825215">
            <w:pPr>
              <w:pStyle w:val="a3"/>
              <w:spacing w:before="0" w:beforeAutospacing="0" w:after="160" w:afterAutospacing="0"/>
            </w:pPr>
          </w:p>
        </w:tc>
        <w:tc>
          <w:tcPr>
            <w:tcW w:w="1471" w:type="dxa"/>
          </w:tcPr>
          <w:p w14:paraId="0D575808" w14:textId="77777777" w:rsidR="001C07F3" w:rsidRPr="004A1D88" w:rsidRDefault="001C07F3" w:rsidP="00825215">
            <w:pPr>
              <w:pStyle w:val="a3"/>
              <w:spacing w:before="0" w:beforeAutospacing="0" w:after="160" w:afterAutospacing="0"/>
            </w:pPr>
          </w:p>
        </w:tc>
        <w:tc>
          <w:tcPr>
            <w:tcW w:w="1471" w:type="dxa"/>
          </w:tcPr>
          <w:p w14:paraId="6AD8EA98" w14:textId="77777777" w:rsidR="001C07F3" w:rsidRPr="004A1D88" w:rsidRDefault="001C07F3" w:rsidP="00825215">
            <w:pPr>
              <w:pStyle w:val="a3"/>
              <w:spacing w:before="0" w:beforeAutospacing="0" w:after="160" w:afterAutospacing="0"/>
            </w:pPr>
          </w:p>
        </w:tc>
        <w:tc>
          <w:tcPr>
            <w:tcW w:w="1471" w:type="dxa"/>
          </w:tcPr>
          <w:p w14:paraId="1EACB232" w14:textId="77777777" w:rsidR="001C07F3" w:rsidRPr="004A1D88" w:rsidRDefault="001C07F3" w:rsidP="00825215">
            <w:pPr>
              <w:pStyle w:val="a3"/>
              <w:spacing w:before="0" w:beforeAutospacing="0" w:after="160" w:afterAutospacing="0"/>
            </w:pPr>
          </w:p>
        </w:tc>
        <w:tc>
          <w:tcPr>
            <w:tcW w:w="1471" w:type="dxa"/>
          </w:tcPr>
          <w:p w14:paraId="623CEE12" w14:textId="77777777" w:rsidR="001C07F3" w:rsidRPr="004A1D88" w:rsidRDefault="001C07F3" w:rsidP="00825215">
            <w:pPr>
              <w:pStyle w:val="a3"/>
              <w:spacing w:before="0" w:beforeAutospacing="0" w:after="160" w:afterAutospacing="0"/>
            </w:pPr>
          </w:p>
        </w:tc>
      </w:tr>
    </w:tbl>
    <w:p w14:paraId="70CAD5BD" w14:textId="77777777" w:rsidR="001C07F3" w:rsidRDefault="001C07F3" w:rsidP="001C07F3">
      <w:pPr>
        <w:pStyle w:val="a3"/>
        <w:spacing w:before="0" w:beforeAutospacing="0" w:after="160" w:afterAutospacing="0"/>
      </w:pPr>
    </w:p>
    <w:p w14:paraId="3076B7AF" w14:textId="77777777" w:rsidR="001C07F3" w:rsidRPr="004A1D88" w:rsidRDefault="001C07F3" w:rsidP="001C07F3">
      <w:pPr>
        <w:pStyle w:val="a3"/>
        <w:spacing w:before="0" w:beforeAutospacing="0" w:after="160" w:afterAutospacing="0"/>
      </w:pPr>
    </w:p>
    <w:p w14:paraId="55719083" w14:textId="77777777" w:rsidR="001C07F3" w:rsidRDefault="001C07F3" w:rsidP="001C07F3">
      <w:pPr>
        <w:jc w:val="center"/>
      </w:pPr>
    </w:p>
    <w:p w14:paraId="00C1C690" w14:textId="77777777" w:rsidR="00B77BC1" w:rsidRDefault="00B77BC1" w:rsidP="001C07F3">
      <w:pPr>
        <w:jc w:val="center"/>
      </w:pPr>
    </w:p>
    <w:p w14:paraId="24EB350A" w14:textId="77777777" w:rsidR="00B77BC1" w:rsidRDefault="00B77BC1" w:rsidP="001C07F3">
      <w:pPr>
        <w:jc w:val="center"/>
      </w:pPr>
    </w:p>
    <w:p w14:paraId="6E5E9959" w14:textId="77777777" w:rsidR="00B77BC1" w:rsidRDefault="00B77BC1" w:rsidP="001C07F3">
      <w:pPr>
        <w:jc w:val="center"/>
      </w:pPr>
    </w:p>
    <w:p w14:paraId="3E2DD312" w14:textId="77777777" w:rsidR="00B77BC1" w:rsidRDefault="00B77BC1" w:rsidP="001C07F3">
      <w:pPr>
        <w:jc w:val="center"/>
      </w:pPr>
    </w:p>
    <w:p w14:paraId="5233E2F2" w14:textId="77777777" w:rsidR="00B77BC1" w:rsidRDefault="00B77BC1" w:rsidP="00B77BC1"/>
    <w:sectPr w:rsidR="00B77BC1" w:rsidSect="00B77BC1">
      <w:footerReference w:type="default" r:id="rId6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BC9FEE" w14:textId="77777777" w:rsidR="001C613C" w:rsidRDefault="001C613C" w:rsidP="00B77BC1">
      <w:pPr>
        <w:spacing w:after="0" w:line="240" w:lineRule="auto"/>
      </w:pPr>
      <w:r>
        <w:separator/>
      </w:r>
    </w:p>
  </w:endnote>
  <w:endnote w:type="continuationSeparator" w:id="0">
    <w:p w14:paraId="077BAA45" w14:textId="77777777" w:rsidR="001C613C" w:rsidRDefault="001C613C" w:rsidP="00B77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93516810"/>
      <w:docPartObj>
        <w:docPartGallery w:val="Page Numbers (Bottom of Page)"/>
        <w:docPartUnique/>
      </w:docPartObj>
    </w:sdtPr>
    <w:sdtEndPr/>
    <w:sdtContent>
      <w:p w14:paraId="03DD3665" w14:textId="77777777" w:rsidR="00B77BC1" w:rsidRDefault="00B77BC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3432">
          <w:rPr>
            <w:noProof/>
          </w:rPr>
          <w:t>2</w:t>
        </w:r>
        <w:r>
          <w:fldChar w:fldCharType="end"/>
        </w:r>
      </w:p>
    </w:sdtContent>
  </w:sdt>
  <w:p w14:paraId="587C7271" w14:textId="77777777" w:rsidR="00B77BC1" w:rsidRDefault="00B77BC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2AB860" w14:textId="77777777" w:rsidR="001C613C" w:rsidRDefault="001C613C" w:rsidP="00B77BC1">
      <w:pPr>
        <w:spacing w:after="0" w:line="240" w:lineRule="auto"/>
      </w:pPr>
      <w:r>
        <w:separator/>
      </w:r>
    </w:p>
  </w:footnote>
  <w:footnote w:type="continuationSeparator" w:id="0">
    <w:p w14:paraId="3549FC5A" w14:textId="77777777" w:rsidR="001C613C" w:rsidRDefault="001C613C" w:rsidP="00B77B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07F3"/>
    <w:rsid w:val="00043432"/>
    <w:rsid w:val="001316F7"/>
    <w:rsid w:val="001C07F3"/>
    <w:rsid w:val="001C613C"/>
    <w:rsid w:val="003C3113"/>
    <w:rsid w:val="005C0810"/>
    <w:rsid w:val="00875DA8"/>
    <w:rsid w:val="009D64BE"/>
    <w:rsid w:val="00A41FC3"/>
    <w:rsid w:val="00A5365A"/>
    <w:rsid w:val="00B77BC1"/>
    <w:rsid w:val="00D4138A"/>
    <w:rsid w:val="00ED1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B191950"/>
  <w15:docId w15:val="{06B9230C-BC4A-44EB-9F4F-E6FCA17F4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7F3"/>
    <w:pPr>
      <w:spacing w:after="160" w:line="259" w:lineRule="auto"/>
    </w:pPr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C0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bidi="he-IL"/>
    </w:rPr>
  </w:style>
  <w:style w:type="character" w:customStyle="1" w:styleId="apple-converted-space">
    <w:name w:val="apple-converted-space"/>
    <w:basedOn w:val="a0"/>
    <w:rsid w:val="001C07F3"/>
  </w:style>
  <w:style w:type="paragraph" w:customStyle="1" w:styleId="c1">
    <w:name w:val="c1"/>
    <w:basedOn w:val="a"/>
    <w:rsid w:val="001C0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bidi="he-IL"/>
    </w:rPr>
  </w:style>
  <w:style w:type="character" w:customStyle="1" w:styleId="c5c6c0">
    <w:name w:val="c5 c6 c0"/>
    <w:basedOn w:val="a0"/>
    <w:rsid w:val="001C07F3"/>
  </w:style>
  <w:style w:type="character" w:customStyle="1" w:styleId="c0c6">
    <w:name w:val="c0 c6"/>
    <w:basedOn w:val="a0"/>
    <w:rsid w:val="001C07F3"/>
  </w:style>
  <w:style w:type="character" w:styleId="a4">
    <w:name w:val="Emphasis"/>
    <w:uiPriority w:val="20"/>
    <w:qFormat/>
    <w:rsid w:val="001C07F3"/>
    <w:rPr>
      <w:i/>
      <w:iCs/>
    </w:rPr>
  </w:style>
  <w:style w:type="table" w:customStyle="1" w:styleId="TableGrid3">
    <w:name w:val="TableGrid3"/>
    <w:rsid w:val="001C07F3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No Spacing"/>
    <w:uiPriority w:val="1"/>
    <w:qFormat/>
    <w:rsid w:val="001C07F3"/>
    <w:pPr>
      <w:spacing w:after="0" w:line="240" w:lineRule="auto"/>
    </w:pPr>
    <w:rPr>
      <w:rFonts w:ascii="Calibri" w:eastAsia="Calibri" w:hAnsi="Calibri" w:cs="Calibri"/>
      <w:color w:val="000000"/>
      <w:lang w:eastAsia="ru-RU"/>
    </w:rPr>
  </w:style>
  <w:style w:type="paragraph" w:styleId="a6">
    <w:name w:val="header"/>
    <w:basedOn w:val="a"/>
    <w:link w:val="a7"/>
    <w:uiPriority w:val="99"/>
    <w:unhideWhenUsed/>
    <w:rsid w:val="00B77B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77BC1"/>
    <w:rPr>
      <w:rFonts w:ascii="Calibri" w:eastAsia="Calibri" w:hAnsi="Calibri" w:cs="Calibri"/>
      <w:color w:val="000000"/>
      <w:lang w:eastAsia="ru-RU"/>
    </w:rPr>
  </w:style>
  <w:style w:type="paragraph" w:styleId="a8">
    <w:name w:val="footer"/>
    <w:basedOn w:val="a"/>
    <w:link w:val="a9"/>
    <w:uiPriority w:val="99"/>
    <w:unhideWhenUsed/>
    <w:rsid w:val="00B77B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77BC1"/>
    <w:rPr>
      <w:rFonts w:ascii="Calibri" w:eastAsia="Calibri" w:hAnsi="Calibri" w:cs="Calibri"/>
      <w:color w:val="00000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434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43432"/>
    <w:rPr>
      <w:rFonts w:ascii="Segoe UI" w:eastAsia="Calibri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2187</Words>
  <Characters>12472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Лейсан</dc:creator>
  <cp:lastModifiedBy>Пользователь</cp:lastModifiedBy>
  <cp:revision>6</cp:revision>
  <cp:lastPrinted>2023-10-24T09:13:00Z</cp:lastPrinted>
  <dcterms:created xsi:type="dcterms:W3CDTF">2020-10-26T16:02:00Z</dcterms:created>
  <dcterms:modified xsi:type="dcterms:W3CDTF">2023-11-14T09:09:00Z</dcterms:modified>
</cp:coreProperties>
</file>